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C5" w:rsidRDefault="00B814C5" w:rsidP="004475A5">
      <w:pPr>
        <w:pStyle w:val="Ttulo1"/>
        <w:ind w:left="0" w:firstLine="0"/>
        <w:rPr>
          <w:lang w:val="en-US"/>
        </w:rPr>
      </w:pPr>
    </w:p>
    <w:p w:rsidR="004475A5" w:rsidRDefault="004475A5" w:rsidP="004475A5">
      <w:pPr>
        <w:rPr>
          <w:lang w:val="en-US"/>
        </w:rPr>
      </w:pPr>
      <w:bookmarkStart w:id="0" w:name="_GoBack"/>
      <w:bookmarkEnd w:id="0"/>
    </w:p>
    <w:p w:rsidR="004475A5" w:rsidRPr="004475A5" w:rsidRDefault="004475A5" w:rsidP="004475A5">
      <w:pPr>
        <w:rPr>
          <w:lang w:val="en-US"/>
        </w:rPr>
      </w:pPr>
    </w:p>
    <w:p w:rsidR="00B814C5" w:rsidRPr="004475A5" w:rsidRDefault="00D5512E" w:rsidP="004475A5">
      <w:pPr>
        <w:spacing w:after="38"/>
        <w:ind w:right="3694"/>
        <w:jc w:val="center"/>
        <w:rPr>
          <w:sz w:val="24"/>
          <w:szCs w:val="24"/>
        </w:rPr>
      </w:pPr>
      <w:r w:rsidRPr="004475A5">
        <w:rPr>
          <w:rFonts w:ascii="Arial" w:eastAsia="Arial" w:hAnsi="Arial" w:cs="Arial"/>
          <w:b/>
          <w:sz w:val="24"/>
          <w:szCs w:val="24"/>
        </w:rPr>
        <w:t xml:space="preserve">Plazas vacantes del personal de base y </w:t>
      </w:r>
      <w:r w:rsidR="004475A5" w:rsidRPr="004475A5">
        <w:rPr>
          <w:rFonts w:ascii="Arial" w:eastAsia="Arial" w:hAnsi="Arial" w:cs="Arial"/>
          <w:b/>
          <w:sz w:val="24"/>
          <w:szCs w:val="24"/>
        </w:rPr>
        <w:t>confianza</w:t>
      </w:r>
    </w:p>
    <w:tbl>
      <w:tblPr>
        <w:tblStyle w:val="TableGrid"/>
        <w:tblW w:w="13085" w:type="dxa"/>
        <w:tblInd w:w="118" w:type="dxa"/>
        <w:tblLayout w:type="fixed"/>
        <w:tblCellMar>
          <w:left w:w="21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418"/>
        <w:gridCol w:w="1275"/>
        <w:gridCol w:w="1418"/>
        <w:gridCol w:w="1417"/>
        <w:gridCol w:w="1560"/>
        <w:gridCol w:w="2595"/>
      </w:tblGrid>
      <w:tr w:rsidR="007259DC" w:rsidTr="007E7530">
        <w:trPr>
          <w:trHeight w:val="2102"/>
        </w:trPr>
        <w:tc>
          <w:tcPr>
            <w:tcW w:w="85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814C5" w:rsidRPr="004475A5" w:rsidRDefault="00D5512E">
            <w:pPr>
              <w:ind w:left="165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>Plaza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814C5" w:rsidRPr="004475A5" w:rsidRDefault="00D5512E" w:rsidP="004475A5">
            <w:pPr>
              <w:ind w:left="6"/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>Periodo que se informa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  <w:vAlign w:val="center"/>
          </w:tcPr>
          <w:p w:rsidR="00B814C5" w:rsidRPr="004475A5" w:rsidRDefault="004475A5" w:rsidP="004475A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Denomi</w:t>
            </w:r>
            <w:r w:rsidR="00D5512E" w:rsidRPr="004475A5">
              <w:rPr>
                <w:rFonts w:ascii="Arial" w:eastAsia="Arial" w:hAnsi="Arial" w:cs="Arial"/>
                <w:sz w:val="18"/>
                <w:szCs w:val="18"/>
              </w:rPr>
              <w:t>nación del área</w:t>
            </w:r>
          </w:p>
        </w:tc>
        <w:tc>
          <w:tcPr>
            <w:tcW w:w="1418" w:type="dxa"/>
            <w:tcBorders>
              <w:top w:val="single" w:sz="19" w:space="0" w:color="000000"/>
              <w:left w:val="single" w:sz="20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814C5" w:rsidRPr="004475A5" w:rsidRDefault="004475A5" w:rsidP="004475A5">
            <w:pPr>
              <w:ind w:left="19" w:hanging="19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Denominac</w:t>
            </w:r>
            <w:r w:rsidR="00D5512E" w:rsidRPr="004475A5">
              <w:rPr>
                <w:rFonts w:ascii="Arial" w:eastAsia="Arial" w:hAnsi="Arial" w:cs="Arial"/>
                <w:sz w:val="18"/>
                <w:szCs w:val="18"/>
              </w:rPr>
              <w:t>ión del puesto</w:t>
            </w:r>
          </w:p>
        </w:tc>
        <w:tc>
          <w:tcPr>
            <w:tcW w:w="127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814C5" w:rsidRPr="004475A5" w:rsidRDefault="00D5512E" w:rsidP="004475A5">
            <w:pPr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>Clave o nivel de puesto</w:t>
            </w:r>
          </w:p>
        </w:tc>
        <w:tc>
          <w:tcPr>
            <w:tcW w:w="141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  <w:vAlign w:val="center"/>
          </w:tcPr>
          <w:p w:rsidR="00B814C5" w:rsidRPr="004475A5" w:rsidRDefault="00D5512E" w:rsidP="004475A5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>Tipo de plaza presupuestaria:</w:t>
            </w:r>
          </w:p>
          <w:p w:rsidR="00B814C5" w:rsidRPr="004475A5" w:rsidRDefault="007259DC" w:rsidP="004475A5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="004475A5">
              <w:rPr>
                <w:rFonts w:ascii="Arial" w:eastAsia="Arial" w:hAnsi="Arial" w:cs="Arial"/>
                <w:sz w:val="18"/>
                <w:szCs w:val="18"/>
              </w:rPr>
              <w:t xml:space="preserve"> carácter </w:t>
            </w:r>
            <w:r w:rsidR="00D5512E" w:rsidRPr="004475A5">
              <w:rPr>
                <w:rFonts w:ascii="Arial" w:eastAsia="Arial" w:hAnsi="Arial" w:cs="Arial"/>
                <w:sz w:val="18"/>
                <w:szCs w:val="18"/>
              </w:rPr>
              <w:t>permanente o eventual</w:t>
            </w:r>
            <w:r w:rsidR="004475A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20" w:space="0" w:color="000000"/>
              <w:bottom w:val="single" w:sz="18" w:space="0" w:color="auto"/>
              <w:right w:val="single" w:sz="19" w:space="0" w:color="000000"/>
            </w:tcBorders>
            <w:vAlign w:val="center"/>
          </w:tcPr>
          <w:p w:rsidR="00B814C5" w:rsidRPr="004475A5" w:rsidRDefault="00D5512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 xml:space="preserve">Área de adscripción </w:t>
            </w:r>
          </w:p>
          <w:p w:rsidR="00B814C5" w:rsidRPr="004475A5" w:rsidRDefault="00D5512E">
            <w:pPr>
              <w:ind w:firstLine="14"/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>(área inmediata superior)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B814C5" w:rsidRPr="004475A5" w:rsidRDefault="00D5512E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 xml:space="preserve">Estado: ocupado administrativo, </w:t>
            </w:r>
          </w:p>
          <w:p w:rsidR="00B814C5" w:rsidRPr="004475A5" w:rsidRDefault="00D5512E">
            <w:pPr>
              <w:spacing w:line="229" w:lineRule="auto"/>
              <w:ind w:left="10" w:hanging="10"/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 xml:space="preserve">ocupado servicio profesional, vacante </w:t>
            </w:r>
          </w:p>
          <w:p w:rsidR="00B814C5" w:rsidRPr="004475A5" w:rsidRDefault="00D551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 xml:space="preserve">administrativo, </w:t>
            </w:r>
          </w:p>
          <w:p w:rsidR="00B814C5" w:rsidRPr="004475A5" w:rsidRDefault="00D5512E">
            <w:pPr>
              <w:jc w:val="center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>vacante servicio profesional</w:t>
            </w:r>
          </w:p>
        </w:tc>
        <w:tc>
          <w:tcPr>
            <w:tcW w:w="2595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  <w:vAlign w:val="center"/>
          </w:tcPr>
          <w:p w:rsidR="00B814C5" w:rsidRPr="004475A5" w:rsidRDefault="00D5512E" w:rsidP="004475A5">
            <w:pPr>
              <w:spacing w:line="234" w:lineRule="auto"/>
              <w:jc w:val="both"/>
              <w:rPr>
                <w:sz w:val="18"/>
                <w:szCs w:val="18"/>
              </w:rPr>
            </w:pPr>
            <w:r w:rsidRPr="004475A5">
              <w:rPr>
                <w:rFonts w:ascii="Arial" w:eastAsia="Arial" w:hAnsi="Arial" w:cs="Arial"/>
                <w:sz w:val="18"/>
                <w:szCs w:val="18"/>
              </w:rPr>
              <w:t xml:space="preserve">Por cada puesto y/o cargo de la estructura </w:t>
            </w:r>
            <w:r w:rsidRPr="004475A5">
              <w:rPr>
                <w:rFonts w:ascii="Arial" w:eastAsia="Arial" w:hAnsi="Arial" w:cs="Arial"/>
                <w:b/>
                <w:sz w:val="18"/>
                <w:szCs w:val="18"/>
              </w:rPr>
              <w:t>vacante</w:t>
            </w:r>
            <w:r w:rsidRPr="004475A5">
              <w:rPr>
                <w:rFonts w:ascii="Arial" w:eastAsia="Arial" w:hAnsi="Arial" w:cs="Arial"/>
                <w:sz w:val="18"/>
                <w:szCs w:val="18"/>
              </w:rPr>
              <w:t xml:space="preserve"> se incluirá un hipervínculo a las convocatorias a concursos para ocupar cargos públicos abiertos a la sociedad en general o sólo abiertos a los servidores(as) públicos(as) del sujeto obligado, difundidas en la fracción XIV del artículo 70 de la Ley General</w:t>
            </w:r>
          </w:p>
        </w:tc>
      </w:tr>
      <w:tr w:rsidR="007259DC" w:rsidTr="007E7530">
        <w:trPr>
          <w:trHeight w:val="280"/>
        </w:trPr>
        <w:tc>
          <w:tcPr>
            <w:tcW w:w="851" w:type="dxa"/>
            <w:tcBorders>
              <w:top w:val="single" w:sz="19" w:space="0" w:color="000000"/>
              <w:left w:val="single" w:sz="19" w:space="0" w:color="000000"/>
              <w:bottom w:val="single" w:sz="8" w:space="0" w:color="000000"/>
              <w:right w:val="single" w:sz="8" w:space="0" w:color="000000"/>
            </w:tcBorders>
          </w:tcPr>
          <w:p w:rsidR="00B814C5" w:rsidRDefault="00D5512E">
            <w:pPr>
              <w:jc w:val="center"/>
            </w:pPr>
            <w:r>
              <w:rPr>
                <w:sz w:val="20"/>
              </w:rPr>
              <w:t>N/A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417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418" w:type="dxa"/>
            <w:tcBorders>
              <w:top w:val="single" w:sz="19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14C5" w:rsidRDefault="00D5512E"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27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41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156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  <w:tc>
          <w:tcPr>
            <w:tcW w:w="2595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20" w:space="0" w:color="000000"/>
            </w:tcBorders>
          </w:tcPr>
          <w:p w:rsidR="00B814C5" w:rsidRDefault="00D5512E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N/A</w:t>
            </w:r>
          </w:p>
        </w:tc>
      </w:tr>
    </w:tbl>
    <w:p w:rsidR="00B814C5" w:rsidRDefault="00B814C5" w:rsidP="004475A5">
      <w:pPr>
        <w:pStyle w:val="Ttulo1"/>
        <w:ind w:left="0" w:firstLine="0"/>
        <w:rPr>
          <w:lang w:val="en-US"/>
        </w:rPr>
      </w:pPr>
    </w:p>
    <w:p w:rsidR="004475A5" w:rsidRPr="004475A5" w:rsidRDefault="004475A5" w:rsidP="004475A5">
      <w:pPr>
        <w:rPr>
          <w:lang w:val="en-US"/>
        </w:rPr>
      </w:pPr>
    </w:p>
    <w:p w:rsidR="00B814C5" w:rsidRPr="004475A5" w:rsidRDefault="00D5512E" w:rsidP="004475A5">
      <w:pPr>
        <w:spacing w:after="38"/>
        <w:ind w:right="3694"/>
        <w:jc w:val="center"/>
        <w:rPr>
          <w:rFonts w:ascii="Arial" w:eastAsia="Arial" w:hAnsi="Arial" w:cs="Arial"/>
          <w:b/>
          <w:sz w:val="24"/>
          <w:szCs w:val="24"/>
        </w:rPr>
      </w:pPr>
      <w:r w:rsidRPr="004475A5">
        <w:rPr>
          <w:rFonts w:ascii="Arial" w:eastAsia="Arial" w:hAnsi="Arial" w:cs="Arial"/>
          <w:b/>
          <w:sz w:val="24"/>
          <w:szCs w:val="24"/>
        </w:rPr>
        <w:t xml:space="preserve">Total de plazas vacantes y ocupadas del personal de base y </w:t>
      </w:r>
      <w:r w:rsidR="004475A5" w:rsidRPr="004475A5">
        <w:rPr>
          <w:rFonts w:ascii="Arial" w:eastAsia="Arial" w:hAnsi="Arial" w:cs="Arial"/>
          <w:b/>
          <w:sz w:val="24"/>
          <w:szCs w:val="24"/>
        </w:rPr>
        <w:t>confianza</w:t>
      </w:r>
    </w:p>
    <w:p w:rsidR="004475A5" w:rsidRPr="004475A5" w:rsidRDefault="004475A5" w:rsidP="004475A5"/>
    <w:tbl>
      <w:tblPr>
        <w:tblStyle w:val="TableGrid"/>
        <w:tblW w:w="6813" w:type="dxa"/>
        <w:tblInd w:w="96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1"/>
        <w:gridCol w:w="1134"/>
        <w:gridCol w:w="1150"/>
        <w:gridCol w:w="1001"/>
        <w:gridCol w:w="1113"/>
        <w:gridCol w:w="1414"/>
      </w:tblGrid>
      <w:tr w:rsidR="007259DC" w:rsidTr="007259DC">
        <w:trPr>
          <w:trHeight w:val="314"/>
        </w:trPr>
        <w:tc>
          <w:tcPr>
            <w:tcW w:w="3285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>
            <w:r>
              <w:rPr>
                <w:rFonts w:ascii="Arial" w:eastAsia="Arial" w:hAnsi="Arial" w:cs="Arial"/>
                <w:sz w:val="18"/>
              </w:rPr>
              <w:t>Respecto al personal de base, especifica</w:t>
            </w:r>
          </w:p>
        </w:tc>
        <w:tc>
          <w:tcPr>
            <w:tcW w:w="3528" w:type="dxa"/>
            <w:gridSpan w:val="3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>Respecto al personal de confianza, especificar:</w:t>
            </w:r>
          </w:p>
        </w:tc>
      </w:tr>
      <w:tr w:rsidR="007259DC" w:rsidTr="007259DC">
        <w:trPr>
          <w:trHeight w:val="1144"/>
        </w:trPr>
        <w:tc>
          <w:tcPr>
            <w:tcW w:w="1001" w:type="dxa"/>
            <w:tcBorders>
              <w:top w:val="single" w:sz="12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7259DC" w:rsidRDefault="007259DC" w:rsidP="00D94510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Total de plazas de base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 w:rsidP="00D94510">
            <w:pPr>
              <w:spacing w:line="224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7259DC" w:rsidRDefault="007259DC" w:rsidP="00D94510">
            <w:pPr>
              <w:spacing w:line="224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Total de plazas de base </w:t>
            </w:r>
            <w:r>
              <w:rPr>
                <w:rFonts w:ascii="Arial" w:eastAsia="Arial" w:hAnsi="Arial" w:cs="Arial"/>
                <w:sz w:val="18"/>
              </w:rPr>
              <w:t>ocupadas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 w:rsidP="007259DC">
            <w:pPr>
              <w:spacing w:line="224" w:lineRule="auto"/>
              <w:jc w:val="center"/>
              <w:rPr>
                <w:rFonts w:ascii="Arial" w:eastAsia="Arial" w:hAnsi="Arial" w:cs="Arial"/>
                <w:sz w:val="18"/>
              </w:rPr>
            </w:pPr>
          </w:p>
          <w:p w:rsidR="007259DC" w:rsidRPr="007259DC" w:rsidRDefault="007259DC" w:rsidP="007259DC">
            <w:pPr>
              <w:spacing w:line="224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Total de plazas de base </w:t>
            </w:r>
            <w:r>
              <w:rPr>
                <w:rFonts w:ascii="Arial" w:eastAsia="Arial" w:hAnsi="Arial" w:cs="Arial"/>
                <w:sz w:val="18"/>
              </w:rPr>
              <w:t>vacantes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7259DC" w:rsidRDefault="007259DC" w:rsidP="00D94510">
            <w:pPr>
              <w:ind w:firstLine="5"/>
              <w:jc w:val="center"/>
            </w:pPr>
            <w:r>
              <w:rPr>
                <w:rFonts w:ascii="Arial" w:eastAsia="Arial" w:hAnsi="Arial" w:cs="Arial"/>
                <w:sz w:val="18"/>
              </w:rPr>
              <w:t>Total de plazas de confianza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9" w:space="0" w:color="000000"/>
              <w:bottom w:val="single" w:sz="19" w:space="0" w:color="000000"/>
              <w:right w:val="single" w:sz="20" w:space="0" w:color="000000"/>
            </w:tcBorders>
            <w:vAlign w:val="center"/>
          </w:tcPr>
          <w:p w:rsidR="007259DC" w:rsidRDefault="007259DC" w:rsidP="00D94510">
            <w:pPr>
              <w:ind w:firstLine="64"/>
              <w:jc w:val="center"/>
            </w:pPr>
            <w:r>
              <w:rPr>
                <w:rFonts w:ascii="Arial" w:eastAsia="Arial" w:hAnsi="Arial" w:cs="Arial"/>
                <w:sz w:val="18"/>
              </w:rPr>
              <w:t>Total de plazas de confianza ocupadas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0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:rsidR="007259DC" w:rsidRDefault="007259DC" w:rsidP="00D94510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Total de plazas de  confianza vacantes</w:t>
            </w:r>
          </w:p>
        </w:tc>
      </w:tr>
      <w:tr w:rsidR="007259DC" w:rsidTr="007259DC">
        <w:trPr>
          <w:trHeight w:val="280"/>
        </w:trPr>
        <w:tc>
          <w:tcPr>
            <w:tcW w:w="100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  <w:tc>
          <w:tcPr>
            <w:tcW w:w="1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>
            <w:pPr>
              <w:jc w:val="center"/>
            </w:pPr>
            <w:r>
              <w:t>0</w:t>
            </w:r>
          </w:p>
        </w:tc>
        <w:tc>
          <w:tcPr>
            <w:tcW w:w="100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11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1414" w:type="dxa"/>
            <w:tcBorders>
              <w:top w:val="single" w:sz="19" w:space="0" w:color="000000"/>
              <w:left w:val="single" w:sz="20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</w:t>
            </w:r>
          </w:p>
        </w:tc>
      </w:tr>
      <w:tr w:rsidR="007259DC" w:rsidTr="007259DC">
        <w:trPr>
          <w:trHeight w:val="280"/>
        </w:trPr>
        <w:tc>
          <w:tcPr>
            <w:tcW w:w="100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/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/>
        </w:tc>
        <w:tc>
          <w:tcPr>
            <w:tcW w:w="115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/>
        </w:tc>
        <w:tc>
          <w:tcPr>
            <w:tcW w:w="1001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/>
        </w:tc>
        <w:tc>
          <w:tcPr>
            <w:tcW w:w="111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0" w:space="0" w:color="000000"/>
            </w:tcBorders>
          </w:tcPr>
          <w:p w:rsidR="007259DC" w:rsidRDefault="007259DC"/>
        </w:tc>
        <w:tc>
          <w:tcPr>
            <w:tcW w:w="1414" w:type="dxa"/>
            <w:tcBorders>
              <w:top w:val="single" w:sz="19" w:space="0" w:color="000000"/>
              <w:left w:val="single" w:sz="20" w:space="0" w:color="000000"/>
              <w:bottom w:val="single" w:sz="19" w:space="0" w:color="000000"/>
              <w:right w:val="single" w:sz="19" w:space="0" w:color="000000"/>
            </w:tcBorders>
          </w:tcPr>
          <w:p w:rsidR="007259DC" w:rsidRDefault="007259DC"/>
        </w:tc>
      </w:tr>
    </w:tbl>
    <w:p w:rsidR="00D5512E" w:rsidRDefault="00D5512E"/>
    <w:sectPr w:rsidR="00D5512E">
      <w:headerReference w:type="default" r:id="rId6"/>
      <w:pgSz w:w="15840" w:h="12240" w:orient="landscape"/>
      <w:pgMar w:top="1440" w:right="1440" w:bottom="1440" w:left="9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DBA" w:rsidRDefault="00755DBA" w:rsidP="00F17036">
      <w:pPr>
        <w:spacing w:line="240" w:lineRule="auto"/>
      </w:pPr>
      <w:r>
        <w:separator/>
      </w:r>
    </w:p>
  </w:endnote>
  <w:endnote w:type="continuationSeparator" w:id="0">
    <w:p w:rsidR="00755DBA" w:rsidRDefault="00755DBA" w:rsidP="00F17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DBA" w:rsidRDefault="00755DBA" w:rsidP="00F17036">
      <w:pPr>
        <w:spacing w:line="240" w:lineRule="auto"/>
      </w:pPr>
      <w:r>
        <w:separator/>
      </w:r>
    </w:p>
  </w:footnote>
  <w:footnote w:type="continuationSeparator" w:id="0">
    <w:p w:rsidR="00755DBA" w:rsidRDefault="00755DBA" w:rsidP="00F17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36" w:rsidRDefault="007E7530" w:rsidP="00F1703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B9CA31" wp14:editId="7F8E9FA0">
          <wp:simplePos x="0" y="0"/>
          <wp:positionH relativeFrom="margin">
            <wp:posOffset>47625</wp:posOffset>
          </wp:positionH>
          <wp:positionV relativeFrom="paragraph">
            <wp:posOffset>-190500</wp:posOffset>
          </wp:positionV>
          <wp:extent cx="970915" cy="899795"/>
          <wp:effectExtent l="0" t="0" r="635" b="0"/>
          <wp:wrapNone/>
          <wp:docPr id="1" name="Imagen 1" descr="GOBIERNO DEL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IERNO DEL EST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836A77" wp14:editId="589850B0">
          <wp:simplePos x="0" y="0"/>
          <wp:positionH relativeFrom="column">
            <wp:posOffset>1085850</wp:posOffset>
          </wp:positionH>
          <wp:positionV relativeFrom="paragraph">
            <wp:posOffset>-171450</wp:posOffset>
          </wp:positionV>
          <wp:extent cx="1003300" cy="838200"/>
          <wp:effectExtent l="0" t="0" r="6350" b="0"/>
          <wp:wrapNone/>
          <wp:docPr id="2" name="Imagen 2" descr="LOGO 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93" b="-529"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036">
      <w:rPr>
        <w:noProof/>
      </w:rPr>
      <w:drawing>
        <wp:anchor distT="0" distB="0" distL="114300" distR="114300" simplePos="0" relativeHeight="251663360" behindDoc="0" locked="0" layoutInCell="1" allowOverlap="1" wp14:anchorId="24B95588" wp14:editId="7512FAE6">
          <wp:simplePos x="0" y="0"/>
          <wp:positionH relativeFrom="margin">
            <wp:posOffset>7360920</wp:posOffset>
          </wp:positionH>
          <wp:positionV relativeFrom="paragraph">
            <wp:posOffset>-171450</wp:posOffset>
          </wp:positionV>
          <wp:extent cx="1040130" cy="775970"/>
          <wp:effectExtent l="0" t="0" r="7620" b="5080"/>
          <wp:wrapSquare wrapText="bothSides"/>
          <wp:docPr id="3" name="Imagen 3" descr="Vipsa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Vipsae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036">
      <w:t xml:space="preserve">                                                                               </w:t>
    </w:r>
  </w:p>
  <w:p w:rsidR="00F17036" w:rsidRDefault="00F17036" w:rsidP="00F17036">
    <w:pPr>
      <w:pStyle w:val="Encabezado"/>
    </w:pPr>
    <w:r>
      <w:t xml:space="preserve">                                                                                   </w:t>
    </w:r>
  </w:p>
  <w:p w:rsidR="00F17036" w:rsidRPr="00F17036" w:rsidRDefault="00F17036" w:rsidP="00F17036">
    <w:pPr>
      <w:pStyle w:val="Encabezado"/>
      <w:rPr>
        <w:rFonts w:ascii="Arial" w:hAnsi="Arial" w:cs="Arial"/>
        <w:b/>
        <w:sz w:val="24"/>
        <w:szCs w:val="24"/>
      </w:rPr>
    </w:pPr>
    <w:r>
      <w:t xml:space="preserve">                                                                                         </w:t>
    </w:r>
    <w:r w:rsidRPr="00F17036">
      <w:rPr>
        <w:rFonts w:ascii="Arial" w:hAnsi="Arial" w:cs="Arial"/>
        <w:b/>
        <w:sz w:val="24"/>
        <w:szCs w:val="24"/>
      </w:rPr>
      <w:t>VIP SERVICIOS AÉREOS EJECUTIVOS, S.A. DE C.V.</w:t>
    </w:r>
  </w:p>
  <w:p w:rsidR="00F17036" w:rsidRPr="00F17036" w:rsidRDefault="00F17036" w:rsidP="00F17036">
    <w:pPr>
      <w:tabs>
        <w:tab w:val="center" w:pos="4419"/>
        <w:tab w:val="right" w:pos="8838"/>
      </w:tabs>
      <w:spacing w:line="240" w:lineRule="auto"/>
      <w:rPr>
        <w:rFonts w:ascii="Arial" w:hAnsi="Arial" w:cs="Arial"/>
        <w:b/>
        <w:sz w:val="20"/>
        <w:szCs w:val="20"/>
      </w:rPr>
    </w:pPr>
    <w:r w:rsidRPr="00F17036">
      <w:rPr>
        <w:rFonts w:ascii="Arial" w:hAnsi="Arial" w:cs="Arial"/>
        <w:b/>
        <w:sz w:val="24"/>
        <w:szCs w:val="24"/>
      </w:rPr>
      <w:t xml:space="preserve">                                                         </w:t>
    </w:r>
    <w:r>
      <w:rPr>
        <w:rFonts w:ascii="Arial" w:hAnsi="Arial" w:cs="Arial"/>
        <w:b/>
        <w:sz w:val="24"/>
        <w:szCs w:val="24"/>
      </w:rPr>
      <w:t xml:space="preserve">         </w:t>
    </w:r>
    <w:r w:rsidRPr="00F17036">
      <w:rPr>
        <w:rFonts w:ascii="Arial" w:hAnsi="Arial" w:cs="Arial"/>
        <w:b/>
        <w:sz w:val="20"/>
        <w:szCs w:val="20"/>
      </w:rPr>
      <w:t>PLAZAS VACANTES DEL PERSONAL DE BASE Y CONFIANZA</w:t>
    </w:r>
  </w:p>
  <w:p w:rsidR="00F17036" w:rsidRDefault="00F170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C5"/>
    <w:rsid w:val="0005499D"/>
    <w:rsid w:val="004475A5"/>
    <w:rsid w:val="00564F4F"/>
    <w:rsid w:val="007259DC"/>
    <w:rsid w:val="00755DBA"/>
    <w:rsid w:val="007E7530"/>
    <w:rsid w:val="00B814C5"/>
    <w:rsid w:val="00D5512E"/>
    <w:rsid w:val="00D94510"/>
    <w:rsid w:val="00F1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E70E9-EEAD-4F12-8F0D-75B2111E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2" w:line="240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75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5A5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1703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03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1703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0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8</cp:revision>
  <cp:lastPrinted>2017-03-15T18:45:00Z</cp:lastPrinted>
  <dcterms:created xsi:type="dcterms:W3CDTF">2017-03-13T14:56:00Z</dcterms:created>
  <dcterms:modified xsi:type="dcterms:W3CDTF">2017-03-15T19:22:00Z</dcterms:modified>
</cp:coreProperties>
</file>