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EC2" w:rsidRPr="001A1518" w:rsidRDefault="00FE186C" w:rsidP="001A1518">
      <w:pPr>
        <w:tabs>
          <w:tab w:val="left" w:pos="2715"/>
        </w:tabs>
        <w:jc w:val="center"/>
        <w:rPr>
          <w:b/>
        </w:rPr>
      </w:pPr>
      <w:bookmarkStart w:id="0" w:name="_GoBack"/>
      <w:bookmarkEnd w:id="0"/>
      <w:r>
        <w:rPr>
          <w:noProof/>
          <w:lang w:eastAsia="es-A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-880745</wp:posOffset>
            </wp:positionV>
            <wp:extent cx="1353820" cy="872490"/>
            <wp:effectExtent l="0" t="0" r="0" b="3810"/>
            <wp:wrapNone/>
            <wp:docPr id="3" name="Imagen 4" descr="Resultado de imagen para logo TRANSPARENCIA NACIO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Resultado de imagen para logo TRANSPARENCIA NACIONA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820" cy="87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A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41910</wp:posOffset>
            </wp:positionH>
            <wp:positionV relativeFrom="page">
              <wp:posOffset>19050</wp:posOffset>
            </wp:positionV>
            <wp:extent cx="1038225" cy="1152525"/>
            <wp:effectExtent l="0" t="0" r="9525" b="9525"/>
            <wp:wrapNone/>
            <wp:docPr id="2" name="Imagen 3" descr="Resultado de imagen para logo dif estatal CHETUM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Resultado de imagen para logo dif estatal CHETUMA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EC2" w:rsidRPr="00570F6B">
        <w:rPr>
          <w:b/>
        </w:rPr>
        <w:t>SISTEMA PARA EL DESARROLLO INTEGRAL DE LA FAMILIA DEL ESTADO DE QUINTANA ROO</w:t>
      </w:r>
    </w:p>
    <w:p w:rsidR="00341EC2" w:rsidRDefault="00341EC2" w:rsidP="00341EC2">
      <w:pPr>
        <w:tabs>
          <w:tab w:val="left" w:pos="2715"/>
        </w:tabs>
        <w:jc w:val="center"/>
      </w:pPr>
      <w:r>
        <w:t>TABLA DE APLICABILIDAD</w:t>
      </w:r>
    </w:p>
    <w:p w:rsidR="00341EC2" w:rsidRDefault="00341EC2" w:rsidP="00341EC2">
      <w:pPr>
        <w:tabs>
          <w:tab w:val="left" w:pos="2715"/>
        </w:tabs>
        <w:jc w:val="center"/>
      </w:pPr>
      <w:r>
        <w:t>DE LAS OBLIG</w:t>
      </w:r>
      <w:r w:rsidR="00495C75">
        <w:t xml:space="preserve">ACIONES DE TRANSPARENCIA </w:t>
      </w:r>
    </w:p>
    <w:p w:rsidR="00570F6B" w:rsidRDefault="00341EC2" w:rsidP="00570F6B">
      <w:pPr>
        <w:tabs>
          <w:tab w:val="left" w:pos="2715"/>
        </w:tabs>
        <w:jc w:val="both"/>
      </w:pPr>
      <w:r w:rsidRPr="00570F6B">
        <w:rPr>
          <w:b/>
        </w:rPr>
        <w:t>ART. 91</w:t>
      </w:r>
      <w:r>
        <w:t xml:space="preserve"> </w:t>
      </w:r>
      <w:r w:rsidR="000722B4">
        <w:t>Los sujetos obligados deberán publicar en la Plataforma Nacional y en sus portales de internet, en forma permanente, y actualizada con acceso al público y mediante procesos informáticos sencillo y de fácil comprensión, y de acuerdo a sus facultades y atribuciones, funciones u objeto social, según corresponda la información de carácter común, por lo menos de los temas, documentos y políticas que a continuación se señalen:</w:t>
      </w:r>
    </w:p>
    <w:tbl>
      <w:tblPr>
        <w:tblW w:w="10547" w:type="dxa"/>
        <w:tblInd w:w="-714" w:type="dxa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4A0" w:firstRow="1" w:lastRow="0" w:firstColumn="1" w:lastColumn="0" w:noHBand="0" w:noVBand="1"/>
      </w:tblPr>
      <w:tblGrid>
        <w:gridCol w:w="993"/>
        <w:gridCol w:w="5670"/>
        <w:gridCol w:w="1426"/>
        <w:gridCol w:w="2458"/>
      </w:tblGrid>
      <w:tr w:rsidR="00DB3421" w:rsidRPr="00006F9D" w:rsidTr="00006F9D">
        <w:trPr>
          <w:trHeight w:val="1094"/>
        </w:trPr>
        <w:tc>
          <w:tcPr>
            <w:tcW w:w="99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5B9BD5"/>
          </w:tcPr>
          <w:p w:rsidR="00570F6B" w:rsidRPr="00006F9D" w:rsidRDefault="00DB3421" w:rsidP="00006F9D">
            <w:pPr>
              <w:tabs>
                <w:tab w:val="left" w:pos="2715"/>
              </w:tabs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006F9D">
              <w:rPr>
                <w:b/>
                <w:bCs/>
                <w:color w:val="FFFFFF"/>
              </w:rPr>
              <w:t>Fracción</w:t>
            </w:r>
          </w:p>
        </w:tc>
        <w:tc>
          <w:tcPr>
            <w:tcW w:w="5670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5B9BD5"/>
          </w:tcPr>
          <w:p w:rsidR="00570F6B" w:rsidRPr="00006F9D" w:rsidRDefault="00DB3421" w:rsidP="00006F9D">
            <w:pPr>
              <w:tabs>
                <w:tab w:val="left" w:pos="2715"/>
              </w:tabs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006F9D">
              <w:rPr>
                <w:b/>
                <w:bCs/>
                <w:color w:val="FFFFFF"/>
              </w:rPr>
              <w:t>Contenido de la Fracción</w:t>
            </w:r>
          </w:p>
        </w:tc>
        <w:tc>
          <w:tcPr>
            <w:tcW w:w="1426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5B9BD5"/>
          </w:tcPr>
          <w:p w:rsidR="00570F6B" w:rsidRPr="00006F9D" w:rsidRDefault="00DB3421" w:rsidP="00006F9D">
            <w:pPr>
              <w:tabs>
                <w:tab w:val="left" w:pos="2715"/>
              </w:tabs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006F9D">
              <w:rPr>
                <w:b/>
                <w:bCs/>
                <w:color w:val="FFFFFF"/>
              </w:rPr>
              <w:t>Aplicabilidad</w:t>
            </w:r>
          </w:p>
        </w:tc>
        <w:tc>
          <w:tcPr>
            <w:tcW w:w="2458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5B9BD5"/>
          </w:tcPr>
          <w:p w:rsidR="00570F6B" w:rsidRPr="00006F9D" w:rsidRDefault="00DB3421" w:rsidP="00006F9D">
            <w:pPr>
              <w:tabs>
                <w:tab w:val="left" w:pos="2715"/>
              </w:tabs>
              <w:spacing w:after="0" w:line="240" w:lineRule="auto"/>
              <w:jc w:val="both"/>
              <w:rPr>
                <w:b/>
                <w:bCs/>
                <w:color w:val="FFFFFF"/>
              </w:rPr>
            </w:pPr>
            <w:r w:rsidRPr="00006F9D">
              <w:rPr>
                <w:b/>
                <w:bCs/>
                <w:color w:val="FFFFFF"/>
              </w:rPr>
              <w:t>Área(s), o Unidad(es) Administrativa(s) que genera(n) o posee(n) la Información</w:t>
            </w:r>
          </w:p>
        </w:tc>
      </w:tr>
      <w:tr w:rsidR="00DB3421" w:rsidRPr="00006F9D" w:rsidTr="00006F9D">
        <w:trPr>
          <w:trHeight w:val="277"/>
        </w:trPr>
        <w:tc>
          <w:tcPr>
            <w:tcW w:w="993" w:type="dxa"/>
            <w:shd w:val="clear" w:color="auto" w:fill="DEEAF6"/>
          </w:tcPr>
          <w:p w:rsidR="00570F6B" w:rsidRPr="00006F9D" w:rsidRDefault="00C0572C" w:rsidP="00006F9D">
            <w:pPr>
              <w:tabs>
                <w:tab w:val="left" w:pos="2715"/>
              </w:tabs>
              <w:spacing w:after="0" w:line="240" w:lineRule="auto"/>
              <w:jc w:val="center"/>
              <w:rPr>
                <w:b/>
                <w:bCs/>
              </w:rPr>
            </w:pPr>
            <w:r w:rsidRPr="00006F9D">
              <w:rPr>
                <w:b/>
                <w:bCs/>
              </w:rPr>
              <w:t>I</w:t>
            </w:r>
          </w:p>
        </w:tc>
        <w:tc>
          <w:tcPr>
            <w:tcW w:w="5670" w:type="dxa"/>
            <w:shd w:val="clear" w:color="auto" w:fill="DEEAF6"/>
          </w:tcPr>
          <w:p w:rsidR="00570F6B" w:rsidRPr="00006F9D" w:rsidRDefault="00C0572C" w:rsidP="00006F9D">
            <w:pPr>
              <w:tabs>
                <w:tab w:val="left" w:pos="2715"/>
              </w:tabs>
              <w:spacing w:after="0" w:line="240" w:lineRule="auto"/>
              <w:jc w:val="both"/>
            </w:pPr>
            <w:r w:rsidRPr="00006F9D">
              <w:t>El marco normativo aplicable al sujeto obligado, en el que deberá incluirse leyes, códigos, reglamentos, decretos de creación, manuales administrativos, reglas de operación, cr</w:t>
            </w:r>
            <w:r w:rsidR="00CE65E7" w:rsidRPr="00006F9D">
              <w:t>iterios, políticas, entre otros.</w:t>
            </w:r>
          </w:p>
        </w:tc>
        <w:tc>
          <w:tcPr>
            <w:tcW w:w="1426" w:type="dxa"/>
            <w:shd w:val="clear" w:color="auto" w:fill="DEEAF6"/>
          </w:tcPr>
          <w:p w:rsidR="00570F6B" w:rsidRPr="00006F9D" w:rsidRDefault="00807F5C" w:rsidP="00006F9D">
            <w:pPr>
              <w:tabs>
                <w:tab w:val="left" w:pos="2715"/>
              </w:tabs>
              <w:spacing w:after="0" w:line="240" w:lineRule="auto"/>
              <w:jc w:val="center"/>
            </w:pPr>
            <w:r>
              <w:t>Trimestral</w:t>
            </w:r>
          </w:p>
        </w:tc>
        <w:tc>
          <w:tcPr>
            <w:tcW w:w="2458" w:type="dxa"/>
            <w:shd w:val="clear" w:color="auto" w:fill="DEEAF6"/>
          </w:tcPr>
          <w:p w:rsidR="00570F6B" w:rsidRPr="00006F9D" w:rsidRDefault="00C0572C" w:rsidP="00006F9D">
            <w:pPr>
              <w:tabs>
                <w:tab w:val="left" w:pos="2715"/>
              </w:tabs>
              <w:spacing w:after="0" w:line="240" w:lineRule="auto"/>
            </w:pPr>
            <w:r w:rsidRPr="00006F9D">
              <w:t xml:space="preserve">Dirección Jurídica y de </w:t>
            </w:r>
            <w:r w:rsidR="008F7AEB" w:rsidRPr="00006F9D">
              <w:t>Vinculación</w:t>
            </w:r>
            <w:r w:rsidR="0012065E" w:rsidRPr="00006F9D">
              <w:t>.</w:t>
            </w:r>
          </w:p>
        </w:tc>
      </w:tr>
      <w:tr w:rsidR="00C0572C" w:rsidRPr="00006F9D" w:rsidTr="00006F9D">
        <w:trPr>
          <w:trHeight w:val="261"/>
        </w:trPr>
        <w:tc>
          <w:tcPr>
            <w:tcW w:w="993" w:type="dxa"/>
          </w:tcPr>
          <w:p w:rsidR="00570F6B" w:rsidRPr="00006F9D" w:rsidRDefault="00C0572C" w:rsidP="00006F9D">
            <w:pPr>
              <w:tabs>
                <w:tab w:val="left" w:pos="2715"/>
              </w:tabs>
              <w:spacing w:after="0" w:line="240" w:lineRule="auto"/>
              <w:jc w:val="center"/>
              <w:rPr>
                <w:b/>
                <w:bCs/>
              </w:rPr>
            </w:pPr>
            <w:r w:rsidRPr="00006F9D">
              <w:rPr>
                <w:b/>
                <w:bCs/>
              </w:rPr>
              <w:t>II</w:t>
            </w:r>
          </w:p>
        </w:tc>
        <w:tc>
          <w:tcPr>
            <w:tcW w:w="5670" w:type="dxa"/>
          </w:tcPr>
          <w:p w:rsidR="00570F6B" w:rsidRPr="00006F9D" w:rsidRDefault="00C0572C" w:rsidP="00006F9D">
            <w:pPr>
              <w:tabs>
                <w:tab w:val="left" w:pos="2715"/>
              </w:tabs>
              <w:spacing w:after="0" w:line="240" w:lineRule="auto"/>
              <w:jc w:val="both"/>
            </w:pPr>
            <w:r w:rsidRPr="00006F9D">
              <w:t>Su estructura orgánica completa, en un formato que permita vincular cada parte de la estructura, las atribuciones y responsabilidades que le corresponden a cada Servidor Público, prestador de servicios profesionales o miembro de los sujetos obligados, de conformidad c</w:t>
            </w:r>
            <w:r w:rsidR="00CE65E7" w:rsidRPr="00006F9D">
              <w:t>on las disposiciones aplicables.</w:t>
            </w:r>
          </w:p>
        </w:tc>
        <w:tc>
          <w:tcPr>
            <w:tcW w:w="1426" w:type="dxa"/>
          </w:tcPr>
          <w:p w:rsidR="00570F6B" w:rsidRPr="00006F9D" w:rsidRDefault="00807F5C" w:rsidP="00006F9D">
            <w:pPr>
              <w:tabs>
                <w:tab w:val="left" w:pos="2715"/>
              </w:tabs>
              <w:spacing w:after="0" w:line="240" w:lineRule="auto"/>
              <w:jc w:val="center"/>
            </w:pPr>
            <w:r>
              <w:t>Trimestral</w:t>
            </w:r>
          </w:p>
        </w:tc>
        <w:tc>
          <w:tcPr>
            <w:tcW w:w="2458" w:type="dxa"/>
          </w:tcPr>
          <w:p w:rsidR="00570F6B" w:rsidRPr="00006F9D" w:rsidRDefault="00C0572C" w:rsidP="00006F9D">
            <w:pPr>
              <w:tabs>
                <w:tab w:val="left" w:pos="2715"/>
              </w:tabs>
              <w:spacing w:after="0" w:line="240" w:lineRule="auto"/>
              <w:jc w:val="both"/>
            </w:pPr>
            <w:r w:rsidRPr="00006F9D">
              <w:t>Dirección de Recursos Humanos</w:t>
            </w:r>
            <w:r w:rsidR="0012065E" w:rsidRPr="00006F9D">
              <w:t>.</w:t>
            </w:r>
          </w:p>
        </w:tc>
      </w:tr>
      <w:tr w:rsidR="00DB3421" w:rsidRPr="00006F9D" w:rsidTr="00006F9D">
        <w:trPr>
          <w:trHeight w:val="277"/>
        </w:trPr>
        <w:tc>
          <w:tcPr>
            <w:tcW w:w="993" w:type="dxa"/>
            <w:shd w:val="clear" w:color="auto" w:fill="DEEAF6"/>
          </w:tcPr>
          <w:p w:rsidR="00570F6B" w:rsidRPr="00006F9D" w:rsidRDefault="0012065E" w:rsidP="00006F9D">
            <w:pPr>
              <w:tabs>
                <w:tab w:val="left" w:pos="2715"/>
              </w:tabs>
              <w:spacing w:after="0" w:line="240" w:lineRule="auto"/>
              <w:jc w:val="center"/>
              <w:rPr>
                <w:b/>
                <w:bCs/>
              </w:rPr>
            </w:pPr>
            <w:r w:rsidRPr="00006F9D">
              <w:rPr>
                <w:b/>
                <w:bCs/>
              </w:rPr>
              <w:t>III</w:t>
            </w:r>
          </w:p>
        </w:tc>
        <w:tc>
          <w:tcPr>
            <w:tcW w:w="5670" w:type="dxa"/>
            <w:shd w:val="clear" w:color="auto" w:fill="DEEAF6"/>
          </w:tcPr>
          <w:p w:rsidR="00570F6B" w:rsidRPr="00006F9D" w:rsidRDefault="0012065E" w:rsidP="00006F9D">
            <w:pPr>
              <w:tabs>
                <w:tab w:val="left" w:pos="2715"/>
              </w:tabs>
              <w:spacing w:after="0" w:line="240" w:lineRule="auto"/>
              <w:jc w:val="both"/>
            </w:pPr>
            <w:r w:rsidRPr="00006F9D">
              <w:t>Facultades de cada área</w:t>
            </w:r>
          </w:p>
        </w:tc>
        <w:tc>
          <w:tcPr>
            <w:tcW w:w="1426" w:type="dxa"/>
            <w:shd w:val="clear" w:color="auto" w:fill="DEEAF6"/>
          </w:tcPr>
          <w:p w:rsidR="00570F6B" w:rsidRPr="00006F9D" w:rsidRDefault="00807F5C" w:rsidP="00807F5C">
            <w:pPr>
              <w:tabs>
                <w:tab w:val="left" w:pos="2715"/>
              </w:tabs>
              <w:spacing w:after="0" w:line="240" w:lineRule="auto"/>
              <w:jc w:val="center"/>
            </w:pPr>
            <w:r>
              <w:t>Trimestral</w:t>
            </w:r>
          </w:p>
        </w:tc>
        <w:tc>
          <w:tcPr>
            <w:tcW w:w="2458" w:type="dxa"/>
            <w:shd w:val="clear" w:color="auto" w:fill="DEEAF6"/>
          </w:tcPr>
          <w:p w:rsidR="00570F6B" w:rsidRPr="00006F9D" w:rsidRDefault="0012065E" w:rsidP="00006F9D">
            <w:pPr>
              <w:tabs>
                <w:tab w:val="left" w:pos="2715"/>
              </w:tabs>
              <w:spacing w:after="0" w:line="240" w:lineRule="auto"/>
              <w:jc w:val="both"/>
            </w:pPr>
            <w:r w:rsidRPr="00006F9D">
              <w:t>Dirección de Recursos Humanos.</w:t>
            </w:r>
          </w:p>
        </w:tc>
      </w:tr>
      <w:tr w:rsidR="00C0572C" w:rsidRPr="00006F9D" w:rsidTr="00006F9D">
        <w:trPr>
          <w:trHeight w:val="277"/>
        </w:trPr>
        <w:tc>
          <w:tcPr>
            <w:tcW w:w="993" w:type="dxa"/>
          </w:tcPr>
          <w:p w:rsidR="00570F6B" w:rsidRPr="00006F9D" w:rsidRDefault="0012065E" w:rsidP="00006F9D">
            <w:pPr>
              <w:tabs>
                <w:tab w:val="left" w:pos="2715"/>
              </w:tabs>
              <w:spacing w:after="0" w:line="240" w:lineRule="auto"/>
              <w:jc w:val="center"/>
              <w:rPr>
                <w:b/>
                <w:bCs/>
              </w:rPr>
            </w:pPr>
            <w:r w:rsidRPr="00006F9D">
              <w:rPr>
                <w:b/>
                <w:bCs/>
              </w:rPr>
              <w:t>IV</w:t>
            </w:r>
          </w:p>
        </w:tc>
        <w:tc>
          <w:tcPr>
            <w:tcW w:w="5670" w:type="dxa"/>
          </w:tcPr>
          <w:p w:rsidR="00570F6B" w:rsidRPr="00006F9D" w:rsidRDefault="0012065E" w:rsidP="00006F9D">
            <w:pPr>
              <w:tabs>
                <w:tab w:val="left" w:pos="2715"/>
              </w:tabs>
              <w:spacing w:after="0" w:line="240" w:lineRule="auto"/>
              <w:jc w:val="both"/>
            </w:pPr>
            <w:r w:rsidRPr="00006F9D">
              <w:t>Las metas y objetivos de las áreas de conformid</w:t>
            </w:r>
            <w:r w:rsidR="00CE65E7" w:rsidRPr="00006F9D">
              <w:t>ad con sus programas operativos.</w:t>
            </w:r>
          </w:p>
        </w:tc>
        <w:tc>
          <w:tcPr>
            <w:tcW w:w="1426" w:type="dxa"/>
          </w:tcPr>
          <w:p w:rsidR="00570F6B" w:rsidRPr="00006F9D" w:rsidRDefault="00B14AD1" w:rsidP="00006F9D">
            <w:pPr>
              <w:tabs>
                <w:tab w:val="left" w:pos="2715"/>
              </w:tabs>
              <w:spacing w:after="0" w:line="240" w:lineRule="auto"/>
              <w:jc w:val="center"/>
            </w:pPr>
            <w:r>
              <w:t>Anual</w:t>
            </w:r>
          </w:p>
        </w:tc>
        <w:tc>
          <w:tcPr>
            <w:tcW w:w="2458" w:type="dxa"/>
          </w:tcPr>
          <w:p w:rsidR="00570F6B" w:rsidRPr="00006F9D" w:rsidRDefault="00B14AD1" w:rsidP="00006F9D">
            <w:pPr>
              <w:tabs>
                <w:tab w:val="left" w:pos="2715"/>
              </w:tabs>
              <w:spacing w:after="0" w:line="240" w:lineRule="auto"/>
              <w:jc w:val="both"/>
            </w:pPr>
            <w:r>
              <w:t>Subdirección General Operativa.</w:t>
            </w:r>
          </w:p>
        </w:tc>
      </w:tr>
      <w:tr w:rsidR="00DB3421" w:rsidRPr="00006F9D" w:rsidTr="00006F9D">
        <w:trPr>
          <w:trHeight w:val="261"/>
        </w:trPr>
        <w:tc>
          <w:tcPr>
            <w:tcW w:w="993" w:type="dxa"/>
            <w:shd w:val="clear" w:color="auto" w:fill="DEEAF6"/>
          </w:tcPr>
          <w:p w:rsidR="00570F6B" w:rsidRPr="00006F9D" w:rsidRDefault="0012065E" w:rsidP="00006F9D">
            <w:pPr>
              <w:tabs>
                <w:tab w:val="left" w:pos="2715"/>
              </w:tabs>
              <w:spacing w:after="0" w:line="240" w:lineRule="auto"/>
              <w:jc w:val="center"/>
              <w:rPr>
                <w:b/>
                <w:bCs/>
              </w:rPr>
            </w:pPr>
            <w:r w:rsidRPr="00006F9D">
              <w:rPr>
                <w:b/>
                <w:bCs/>
              </w:rPr>
              <w:t>V</w:t>
            </w:r>
          </w:p>
        </w:tc>
        <w:tc>
          <w:tcPr>
            <w:tcW w:w="5670" w:type="dxa"/>
            <w:shd w:val="clear" w:color="auto" w:fill="DEEAF6"/>
          </w:tcPr>
          <w:p w:rsidR="00570F6B" w:rsidRPr="00006F9D" w:rsidRDefault="0012065E" w:rsidP="00006F9D">
            <w:pPr>
              <w:tabs>
                <w:tab w:val="left" w:pos="2715"/>
              </w:tabs>
              <w:spacing w:after="0" w:line="240" w:lineRule="auto"/>
              <w:jc w:val="both"/>
            </w:pPr>
            <w:r w:rsidRPr="00006F9D">
              <w:t>Los indicadores relacionados con temas de interés público o trascendencia social que conforme a sus funciones, deban establecer</w:t>
            </w:r>
          </w:p>
        </w:tc>
        <w:tc>
          <w:tcPr>
            <w:tcW w:w="1426" w:type="dxa"/>
            <w:shd w:val="clear" w:color="auto" w:fill="DEEAF6"/>
          </w:tcPr>
          <w:p w:rsidR="00570F6B" w:rsidRPr="00006F9D" w:rsidRDefault="0012065E" w:rsidP="00006F9D">
            <w:pPr>
              <w:tabs>
                <w:tab w:val="left" w:pos="2715"/>
              </w:tabs>
              <w:spacing w:after="0" w:line="240" w:lineRule="auto"/>
              <w:jc w:val="center"/>
            </w:pPr>
            <w:r w:rsidRPr="00006F9D">
              <w:t>A</w:t>
            </w:r>
            <w:r w:rsidR="00B14AD1">
              <w:t xml:space="preserve">nual </w:t>
            </w:r>
          </w:p>
        </w:tc>
        <w:tc>
          <w:tcPr>
            <w:tcW w:w="2458" w:type="dxa"/>
            <w:shd w:val="clear" w:color="auto" w:fill="DEEAF6"/>
          </w:tcPr>
          <w:p w:rsidR="00570F6B" w:rsidRPr="00006F9D" w:rsidRDefault="0012065E" w:rsidP="00006F9D">
            <w:pPr>
              <w:tabs>
                <w:tab w:val="left" w:pos="2715"/>
              </w:tabs>
              <w:spacing w:after="0" w:line="240" w:lineRule="auto"/>
              <w:jc w:val="both"/>
            </w:pPr>
            <w:r w:rsidRPr="00006F9D">
              <w:t>Subdirección General Operativa.</w:t>
            </w:r>
          </w:p>
        </w:tc>
      </w:tr>
      <w:tr w:rsidR="00C0572C" w:rsidRPr="00006F9D" w:rsidTr="00006F9D">
        <w:trPr>
          <w:trHeight w:val="261"/>
        </w:trPr>
        <w:tc>
          <w:tcPr>
            <w:tcW w:w="993" w:type="dxa"/>
          </w:tcPr>
          <w:p w:rsidR="00570F6B" w:rsidRPr="00006F9D" w:rsidRDefault="0012065E" w:rsidP="00006F9D">
            <w:pPr>
              <w:tabs>
                <w:tab w:val="left" w:pos="2715"/>
              </w:tabs>
              <w:spacing w:after="0" w:line="240" w:lineRule="auto"/>
              <w:jc w:val="center"/>
              <w:rPr>
                <w:b/>
                <w:bCs/>
              </w:rPr>
            </w:pPr>
            <w:r w:rsidRPr="00006F9D">
              <w:rPr>
                <w:b/>
                <w:bCs/>
              </w:rPr>
              <w:t>VI</w:t>
            </w:r>
          </w:p>
        </w:tc>
        <w:tc>
          <w:tcPr>
            <w:tcW w:w="5670" w:type="dxa"/>
          </w:tcPr>
          <w:p w:rsidR="00570F6B" w:rsidRPr="00006F9D" w:rsidRDefault="0012065E" w:rsidP="00006F9D">
            <w:pPr>
              <w:tabs>
                <w:tab w:val="left" w:pos="2715"/>
              </w:tabs>
              <w:spacing w:after="0" w:line="240" w:lineRule="auto"/>
              <w:jc w:val="both"/>
            </w:pPr>
            <w:r w:rsidRPr="00006F9D">
              <w:t>Los indicadores que permitan rendir cuenta de sus objetivos y resultados, así como indicadores de impacto y evaluación de los proyectos, procesos y to</w:t>
            </w:r>
            <w:r w:rsidR="00CE65E7" w:rsidRPr="00006F9D">
              <w:t>da otra atribución de funciones.</w:t>
            </w:r>
          </w:p>
        </w:tc>
        <w:tc>
          <w:tcPr>
            <w:tcW w:w="1426" w:type="dxa"/>
          </w:tcPr>
          <w:p w:rsidR="00570F6B" w:rsidRPr="00006F9D" w:rsidRDefault="00B14AD1" w:rsidP="00006F9D">
            <w:pPr>
              <w:tabs>
                <w:tab w:val="left" w:pos="2715"/>
              </w:tabs>
              <w:spacing w:after="0" w:line="240" w:lineRule="auto"/>
              <w:jc w:val="center"/>
            </w:pPr>
            <w:r>
              <w:t>Anual</w:t>
            </w:r>
          </w:p>
        </w:tc>
        <w:tc>
          <w:tcPr>
            <w:tcW w:w="2458" w:type="dxa"/>
          </w:tcPr>
          <w:p w:rsidR="00570F6B" w:rsidRPr="00006F9D" w:rsidRDefault="0012065E" w:rsidP="00006F9D">
            <w:pPr>
              <w:tabs>
                <w:tab w:val="left" w:pos="2715"/>
              </w:tabs>
              <w:spacing w:after="0" w:line="240" w:lineRule="auto"/>
              <w:jc w:val="both"/>
            </w:pPr>
            <w:r w:rsidRPr="00006F9D">
              <w:t>Subdirección General Operativa.</w:t>
            </w:r>
          </w:p>
        </w:tc>
      </w:tr>
      <w:tr w:rsidR="0012065E" w:rsidRPr="00006F9D" w:rsidTr="00006F9D">
        <w:trPr>
          <w:trHeight w:val="261"/>
        </w:trPr>
        <w:tc>
          <w:tcPr>
            <w:tcW w:w="993" w:type="dxa"/>
            <w:shd w:val="clear" w:color="auto" w:fill="DEEAF6"/>
          </w:tcPr>
          <w:p w:rsidR="0012065E" w:rsidRPr="00006F9D" w:rsidRDefault="0012065E" w:rsidP="00006F9D">
            <w:pPr>
              <w:tabs>
                <w:tab w:val="left" w:pos="2715"/>
              </w:tabs>
              <w:spacing w:after="0" w:line="240" w:lineRule="auto"/>
              <w:jc w:val="center"/>
              <w:rPr>
                <w:b/>
                <w:bCs/>
              </w:rPr>
            </w:pPr>
            <w:r w:rsidRPr="00006F9D">
              <w:rPr>
                <w:b/>
                <w:bCs/>
              </w:rPr>
              <w:t>VII</w:t>
            </w:r>
          </w:p>
        </w:tc>
        <w:tc>
          <w:tcPr>
            <w:tcW w:w="5670" w:type="dxa"/>
            <w:shd w:val="clear" w:color="auto" w:fill="DEEAF6"/>
          </w:tcPr>
          <w:p w:rsidR="0012065E" w:rsidRPr="00006F9D" w:rsidRDefault="0012065E" w:rsidP="00006F9D">
            <w:pPr>
              <w:tabs>
                <w:tab w:val="left" w:pos="2715"/>
              </w:tabs>
              <w:spacing w:after="0" w:line="240" w:lineRule="auto"/>
              <w:jc w:val="both"/>
            </w:pPr>
            <w:r w:rsidRPr="00006F9D">
              <w:t>El directorio de todos los servidores públicos, a partir del nivel de jefe de departamento o su equivalente, o de menor nivel, cuando se brinde atención al público; manejen o apliquen recursos públicos; realicen actos de autoridad o presten servicios profesionales bajo el régimen de confianza u honorarios y personal de base. El directorio deberá incluir, al menos el nombre, cargo o nombramiento asignado, nivel del puesto en la estructura orgánica, fecha de alta en el cargo, número telefónico, domicilio para recibir correspondencia y dirección de</w:t>
            </w:r>
            <w:r w:rsidR="000722B4" w:rsidRPr="00006F9D">
              <w:t xml:space="preserve"> </w:t>
            </w:r>
            <w:r w:rsidR="00CE65E7" w:rsidRPr="00006F9D">
              <w:t>correo electrónico oficiales.</w:t>
            </w:r>
          </w:p>
        </w:tc>
        <w:tc>
          <w:tcPr>
            <w:tcW w:w="1426" w:type="dxa"/>
            <w:shd w:val="clear" w:color="auto" w:fill="DEEAF6"/>
          </w:tcPr>
          <w:p w:rsidR="0012065E" w:rsidRPr="00006F9D" w:rsidRDefault="00807F5C" w:rsidP="00006F9D">
            <w:pPr>
              <w:tabs>
                <w:tab w:val="left" w:pos="2715"/>
              </w:tabs>
              <w:spacing w:after="0" w:line="240" w:lineRule="auto"/>
              <w:jc w:val="center"/>
            </w:pPr>
            <w:r>
              <w:t>Trimestral</w:t>
            </w:r>
          </w:p>
        </w:tc>
        <w:tc>
          <w:tcPr>
            <w:tcW w:w="2458" w:type="dxa"/>
            <w:shd w:val="clear" w:color="auto" w:fill="DEEAF6"/>
          </w:tcPr>
          <w:p w:rsidR="0012065E" w:rsidRPr="00006F9D" w:rsidRDefault="0012065E" w:rsidP="00006F9D">
            <w:pPr>
              <w:tabs>
                <w:tab w:val="left" w:pos="2715"/>
              </w:tabs>
              <w:spacing w:after="0" w:line="240" w:lineRule="auto"/>
              <w:jc w:val="both"/>
            </w:pPr>
            <w:r w:rsidRPr="00006F9D">
              <w:t>Dirección de Recursos Humanos.</w:t>
            </w:r>
          </w:p>
        </w:tc>
      </w:tr>
      <w:tr w:rsidR="00531A0D" w:rsidRPr="00006F9D" w:rsidTr="00006F9D">
        <w:trPr>
          <w:trHeight w:val="261"/>
        </w:trPr>
        <w:tc>
          <w:tcPr>
            <w:tcW w:w="993" w:type="dxa"/>
          </w:tcPr>
          <w:p w:rsidR="00531A0D" w:rsidRPr="00006F9D" w:rsidRDefault="00531A0D" w:rsidP="00006F9D">
            <w:pPr>
              <w:tabs>
                <w:tab w:val="left" w:pos="2715"/>
              </w:tabs>
              <w:spacing w:after="0" w:line="240" w:lineRule="auto"/>
              <w:jc w:val="center"/>
              <w:rPr>
                <w:b/>
                <w:bCs/>
              </w:rPr>
            </w:pPr>
            <w:r w:rsidRPr="00006F9D">
              <w:rPr>
                <w:b/>
                <w:bCs/>
              </w:rPr>
              <w:t>VIII</w:t>
            </w:r>
          </w:p>
        </w:tc>
        <w:tc>
          <w:tcPr>
            <w:tcW w:w="5670" w:type="dxa"/>
          </w:tcPr>
          <w:p w:rsidR="00531A0D" w:rsidRPr="00006F9D" w:rsidRDefault="00531A0D" w:rsidP="00006F9D">
            <w:pPr>
              <w:tabs>
                <w:tab w:val="left" w:pos="2715"/>
              </w:tabs>
              <w:spacing w:after="0" w:line="240" w:lineRule="auto"/>
              <w:jc w:val="both"/>
            </w:pPr>
            <w:r w:rsidRPr="00006F9D">
              <w:t xml:space="preserve">La remuneración bruta y neta de todos los servidores </w:t>
            </w:r>
            <w:r w:rsidRPr="00006F9D">
              <w:lastRenderedPageBreak/>
              <w:t>públicos de base o de confianza, de todas las percepciones, incluyendo sueldos, prestaciones, gratificaciones, primas, comisiones, dietas, bonos, estímulos, ingresos y sistemas de compensación señalando la per</w:t>
            </w:r>
            <w:r w:rsidR="00CE65E7" w:rsidRPr="00006F9D">
              <w:t>iodicidad de dicha remuneración.</w:t>
            </w:r>
          </w:p>
        </w:tc>
        <w:tc>
          <w:tcPr>
            <w:tcW w:w="1426" w:type="dxa"/>
          </w:tcPr>
          <w:p w:rsidR="00531A0D" w:rsidRPr="00006F9D" w:rsidRDefault="00A34F4E" w:rsidP="00006F9D">
            <w:pPr>
              <w:tabs>
                <w:tab w:val="left" w:pos="2715"/>
              </w:tabs>
              <w:spacing w:after="0" w:line="240" w:lineRule="auto"/>
              <w:jc w:val="center"/>
            </w:pPr>
            <w:r>
              <w:lastRenderedPageBreak/>
              <w:t>Trimestral</w:t>
            </w:r>
          </w:p>
        </w:tc>
        <w:tc>
          <w:tcPr>
            <w:tcW w:w="2458" w:type="dxa"/>
          </w:tcPr>
          <w:p w:rsidR="00531A0D" w:rsidRPr="00006F9D" w:rsidRDefault="00531A0D" w:rsidP="00006F9D">
            <w:pPr>
              <w:tabs>
                <w:tab w:val="left" w:pos="2715"/>
              </w:tabs>
              <w:spacing w:after="0" w:line="240" w:lineRule="auto"/>
              <w:jc w:val="both"/>
            </w:pPr>
            <w:r w:rsidRPr="00006F9D">
              <w:t xml:space="preserve">Dirección de Recursos </w:t>
            </w:r>
            <w:r w:rsidRPr="00006F9D">
              <w:lastRenderedPageBreak/>
              <w:t>Humanos.</w:t>
            </w:r>
          </w:p>
        </w:tc>
      </w:tr>
      <w:tr w:rsidR="00531A0D" w:rsidRPr="00006F9D" w:rsidTr="00006F9D">
        <w:trPr>
          <w:trHeight w:val="261"/>
        </w:trPr>
        <w:tc>
          <w:tcPr>
            <w:tcW w:w="993" w:type="dxa"/>
            <w:shd w:val="clear" w:color="auto" w:fill="DEEAF6"/>
          </w:tcPr>
          <w:p w:rsidR="00531A0D" w:rsidRPr="00006F9D" w:rsidRDefault="00531A0D" w:rsidP="00006F9D">
            <w:pPr>
              <w:tabs>
                <w:tab w:val="left" w:pos="2715"/>
              </w:tabs>
              <w:spacing w:after="0" w:line="240" w:lineRule="auto"/>
              <w:jc w:val="center"/>
              <w:rPr>
                <w:b/>
                <w:bCs/>
              </w:rPr>
            </w:pPr>
            <w:r w:rsidRPr="00006F9D">
              <w:rPr>
                <w:b/>
                <w:bCs/>
              </w:rPr>
              <w:lastRenderedPageBreak/>
              <w:t>IX</w:t>
            </w:r>
          </w:p>
        </w:tc>
        <w:tc>
          <w:tcPr>
            <w:tcW w:w="5670" w:type="dxa"/>
            <w:shd w:val="clear" w:color="auto" w:fill="DEEAF6"/>
          </w:tcPr>
          <w:p w:rsidR="00531A0D" w:rsidRPr="00006F9D" w:rsidRDefault="00531A0D" w:rsidP="00006F9D">
            <w:pPr>
              <w:tabs>
                <w:tab w:val="left" w:pos="2715"/>
              </w:tabs>
              <w:spacing w:after="0" w:line="240" w:lineRule="auto"/>
              <w:jc w:val="both"/>
            </w:pPr>
            <w:r w:rsidRPr="00006F9D">
              <w:t>Los gastos de representación y viáticos, así como el objeto e informe de comisión correspondiente;</w:t>
            </w:r>
          </w:p>
        </w:tc>
        <w:tc>
          <w:tcPr>
            <w:tcW w:w="1426" w:type="dxa"/>
            <w:shd w:val="clear" w:color="auto" w:fill="DEEAF6"/>
          </w:tcPr>
          <w:p w:rsidR="00531A0D" w:rsidRPr="00006F9D" w:rsidRDefault="00A34F4E" w:rsidP="00006F9D">
            <w:pPr>
              <w:tabs>
                <w:tab w:val="left" w:pos="2715"/>
              </w:tabs>
              <w:spacing w:after="0" w:line="240" w:lineRule="auto"/>
              <w:jc w:val="center"/>
            </w:pPr>
            <w:r>
              <w:t>Trimestral</w:t>
            </w:r>
          </w:p>
        </w:tc>
        <w:tc>
          <w:tcPr>
            <w:tcW w:w="2458" w:type="dxa"/>
            <w:shd w:val="clear" w:color="auto" w:fill="DEEAF6"/>
          </w:tcPr>
          <w:p w:rsidR="00531A0D" w:rsidRPr="00006F9D" w:rsidRDefault="00531A0D" w:rsidP="00006F9D">
            <w:pPr>
              <w:tabs>
                <w:tab w:val="left" w:pos="2715"/>
              </w:tabs>
              <w:spacing w:after="0" w:line="240" w:lineRule="auto"/>
              <w:jc w:val="both"/>
            </w:pPr>
            <w:r w:rsidRPr="00006F9D">
              <w:t>Dirección de Recursos Financieros.</w:t>
            </w:r>
          </w:p>
        </w:tc>
      </w:tr>
      <w:tr w:rsidR="00531A0D" w:rsidRPr="00006F9D" w:rsidTr="00006F9D">
        <w:trPr>
          <w:trHeight w:val="261"/>
        </w:trPr>
        <w:tc>
          <w:tcPr>
            <w:tcW w:w="993" w:type="dxa"/>
          </w:tcPr>
          <w:p w:rsidR="00531A0D" w:rsidRPr="00006F9D" w:rsidRDefault="00531A0D" w:rsidP="00006F9D">
            <w:pPr>
              <w:tabs>
                <w:tab w:val="left" w:pos="2715"/>
              </w:tabs>
              <w:spacing w:after="0" w:line="240" w:lineRule="auto"/>
              <w:jc w:val="center"/>
              <w:rPr>
                <w:b/>
                <w:bCs/>
              </w:rPr>
            </w:pPr>
            <w:r w:rsidRPr="00006F9D">
              <w:rPr>
                <w:b/>
                <w:bCs/>
              </w:rPr>
              <w:t>X</w:t>
            </w:r>
          </w:p>
        </w:tc>
        <w:tc>
          <w:tcPr>
            <w:tcW w:w="5670" w:type="dxa"/>
          </w:tcPr>
          <w:p w:rsidR="00531A0D" w:rsidRPr="00006F9D" w:rsidRDefault="00531A0D" w:rsidP="00006F9D">
            <w:pPr>
              <w:tabs>
                <w:tab w:val="left" w:pos="2715"/>
              </w:tabs>
              <w:spacing w:after="0" w:line="240" w:lineRule="auto"/>
              <w:jc w:val="both"/>
            </w:pPr>
            <w:r w:rsidRPr="00006F9D">
              <w:t xml:space="preserve">El número total de las plazas y del personal de base y confianza, especificando el total de las vacantes, por nivel de puesto, para </w:t>
            </w:r>
            <w:r w:rsidR="00CE65E7" w:rsidRPr="00006F9D">
              <w:t>cada unidad administrativa.</w:t>
            </w:r>
          </w:p>
        </w:tc>
        <w:tc>
          <w:tcPr>
            <w:tcW w:w="1426" w:type="dxa"/>
          </w:tcPr>
          <w:p w:rsidR="00531A0D" w:rsidRPr="00006F9D" w:rsidRDefault="00807F5C" w:rsidP="00006F9D">
            <w:pPr>
              <w:tabs>
                <w:tab w:val="left" w:pos="2715"/>
              </w:tabs>
              <w:spacing w:after="0" w:line="240" w:lineRule="auto"/>
              <w:jc w:val="center"/>
            </w:pPr>
            <w:r>
              <w:t>Trimestral</w:t>
            </w:r>
          </w:p>
        </w:tc>
        <w:tc>
          <w:tcPr>
            <w:tcW w:w="2458" w:type="dxa"/>
          </w:tcPr>
          <w:p w:rsidR="00531A0D" w:rsidRPr="00006F9D" w:rsidRDefault="008C704B" w:rsidP="00006F9D">
            <w:pPr>
              <w:tabs>
                <w:tab w:val="left" w:pos="2715"/>
              </w:tabs>
              <w:spacing w:after="0" w:line="240" w:lineRule="auto"/>
              <w:jc w:val="both"/>
            </w:pPr>
            <w:r w:rsidRPr="00006F9D">
              <w:t>Dirección</w:t>
            </w:r>
            <w:r w:rsidR="00531A0D" w:rsidRPr="00006F9D">
              <w:t xml:space="preserve"> de Recursos Humanos.</w:t>
            </w:r>
          </w:p>
        </w:tc>
      </w:tr>
      <w:tr w:rsidR="008C704B" w:rsidRPr="00006F9D" w:rsidTr="00006F9D">
        <w:trPr>
          <w:trHeight w:val="261"/>
        </w:trPr>
        <w:tc>
          <w:tcPr>
            <w:tcW w:w="993" w:type="dxa"/>
            <w:shd w:val="clear" w:color="auto" w:fill="DEEAF6"/>
          </w:tcPr>
          <w:p w:rsidR="008C704B" w:rsidRPr="00006F9D" w:rsidRDefault="008C704B" w:rsidP="00006F9D">
            <w:pPr>
              <w:tabs>
                <w:tab w:val="left" w:pos="2715"/>
              </w:tabs>
              <w:spacing w:after="0" w:line="240" w:lineRule="auto"/>
              <w:jc w:val="center"/>
              <w:rPr>
                <w:b/>
                <w:bCs/>
              </w:rPr>
            </w:pPr>
            <w:r w:rsidRPr="00006F9D">
              <w:rPr>
                <w:b/>
                <w:bCs/>
              </w:rPr>
              <w:t>XI</w:t>
            </w:r>
          </w:p>
        </w:tc>
        <w:tc>
          <w:tcPr>
            <w:tcW w:w="5670" w:type="dxa"/>
            <w:shd w:val="clear" w:color="auto" w:fill="DEEAF6"/>
          </w:tcPr>
          <w:p w:rsidR="008C704B" w:rsidRPr="00006F9D" w:rsidRDefault="0006337D" w:rsidP="00006F9D">
            <w:pPr>
              <w:tabs>
                <w:tab w:val="left" w:pos="2715"/>
              </w:tabs>
              <w:spacing w:after="0" w:line="240" w:lineRule="auto"/>
              <w:jc w:val="both"/>
            </w:pPr>
            <w:r w:rsidRPr="00006F9D">
              <w:t>Las contrataciones de servicios profesionales por honorarios, señalando los nombres de los prestadores de servicios, los servicios contratados, el monto de los honorarios y el período de contratación, y en su caso, los procesos de evaluación a los que se sujeta la vigencia del contrato o su recisión.</w:t>
            </w:r>
          </w:p>
        </w:tc>
        <w:tc>
          <w:tcPr>
            <w:tcW w:w="1426" w:type="dxa"/>
            <w:shd w:val="clear" w:color="auto" w:fill="DEEAF6"/>
          </w:tcPr>
          <w:p w:rsidR="008C704B" w:rsidRPr="00006F9D" w:rsidRDefault="00A34F4E" w:rsidP="00006F9D">
            <w:pPr>
              <w:tabs>
                <w:tab w:val="left" w:pos="2715"/>
              </w:tabs>
              <w:spacing w:after="0" w:line="240" w:lineRule="auto"/>
              <w:jc w:val="center"/>
            </w:pPr>
            <w:r>
              <w:t>Trimestral</w:t>
            </w:r>
          </w:p>
        </w:tc>
        <w:tc>
          <w:tcPr>
            <w:tcW w:w="2458" w:type="dxa"/>
            <w:shd w:val="clear" w:color="auto" w:fill="DEEAF6"/>
          </w:tcPr>
          <w:p w:rsidR="008C704B" w:rsidRPr="00006F9D" w:rsidRDefault="0006337D" w:rsidP="00006F9D">
            <w:pPr>
              <w:tabs>
                <w:tab w:val="left" w:pos="2715"/>
              </w:tabs>
              <w:spacing w:after="0" w:line="240" w:lineRule="auto"/>
              <w:jc w:val="both"/>
            </w:pPr>
            <w:r w:rsidRPr="00006F9D">
              <w:t>Dirección de Recursos Humanos.</w:t>
            </w:r>
          </w:p>
        </w:tc>
      </w:tr>
      <w:tr w:rsidR="0006337D" w:rsidRPr="00006F9D" w:rsidTr="00006F9D">
        <w:trPr>
          <w:trHeight w:val="261"/>
        </w:trPr>
        <w:tc>
          <w:tcPr>
            <w:tcW w:w="993" w:type="dxa"/>
          </w:tcPr>
          <w:p w:rsidR="0006337D" w:rsidRPr="00006F9D" w:rsidRDefault="0006337D" w:rsidP="00006F9D">
            <w:pPr>
              <w:tabs>
                <w:tab w:val="left" w:pos="2715"/>
              </w:tabs>
              <w:spacing w:after="0" w:line="240" w:lineRule="auto"/>
              <w:jc w:val="center"/>
              <w:rPr>
                <w:b/>
                <w:bCs/>
              </w:rPr>
            </w:pPr>
            <w:r w:rsidRPr="00006F9D">
              <w:rPr>
                <w:b/>
                <w:bCs/>
              </w:rPr>
              <w:t>XII</w:t>
            </w:r>
          </w:p>
        </w:tc>
        <w:tc>
          <w:tcPr>
            <w:tcW w:w="5670" w:type="dxa"/>
          </w:tcPr>
          <w:p w:rsidR="0006337D" w:rsidRPr="00006F9D" w:rsidRDefault="0006337D" w:rsidP="00006F9D">
            <w:pPr>
              <w:tabs>
                <w:tab w:val="left" w:pos="2715"/>
              </w:tabs>
              <w:spacing w:after="0" w:line="240" w:lineRule="auto"/>
              <w:jc w:val="both"/>
            </w:pPr>
            <w:r w:rsidRPr="00006F9D">
              <w:t>La información en versión pública de las declaraciones patrimoniales, declaraciones de no conflicto de intereses y declaraciones fiscales de los últimos 5 años, de los servidores públicos que determine la normatividad aplicable.</w:t>
            </w:r>
          </w:p>
        </w:tc>
        <w:tc>
          <w:tcPr>
            <w:tcW w:w="1426" w:type="dxa"/>
          </w:tcPr>
          <w:p w:rsidR="0006337D" w:rsidRPr="00006F9D" w:rsidRDefault="00A34F4E" w:rsidP="00006F9D">
            <w:pPr>
              <w:tabs>
                <w:tab w:val="left" w:pos="2715"/>
              </w:tabs>
              <w:spacing w:after="0" w:line="240" w:lineRule="auto"/>
              <w:jc w:val="center"/>
            </w:pPr>
            <w:r>
              <w:t>Trimestral</w:t>
            </w:r>
          </w:p>
        </w:tc>
        <w:tc>
          <w:tcPr>
            <w:tcW w:w="2458" w:type="dxa"/>
          </w:tcPr>
          <w:p w:rsidR="0006337D" w:rsidRPr="00006F9D" w:rsidRDefault="0006337D" w:rsidP="00006F9D">
            <w:pPr>
              <w:tabs>
                <w:tab w:val="left" w:pos="2715"/>
              </w:tabs>
              <w:spacing w:after="0" w:line="240" w:lineRule="auto"/>
              <w:jc w:val="both"/>
            </w:pPr>
            <w:r w:rsidRPr="00006F9D">
              <w:t>Dirección de Recursos Humanos.</w:t>
            </w:r>
          </w:p>
        </w:tc>
      </w:tr>
      <w:tr w:rsidR="0006337D" w:rsidRPr="00006F9D" w:rsidTr="00006F9D">
        <w:trPr>
          <w:trHeight w:val="261"/>
        </w:trPr>
        <w:tc>
          <w:tcPr>
            <w:tcW w:w="993" w:type="dxa"/>
            <w:shd w:val="clear" w:color="auto" w:fill="DEEAF6"/>
          </w:tcPr>
          <w:p w:rsidR="0006337D" w:rsidRPr="00006F9D" w:rsidRDefault="0006337D" w:rsidP="00006F9D">
            <w:pPr>
              <w:tabs>
                <w:tab w:val="left" w:pos="2715"/>
              </w:tabs>
              <w:spacing w:after="0" w:line="240" w:lineRule="auto"/>
              <w:jc w:val="center"/>
              <w:rPr>
                <w:b/>
                <w:bCs/>
              </w:rPr>
            </w:pPr>
            <w:r w:rsidRPr="00006F9D">
              <w:rPr>
                <w:b/>
                <w:bCs/>
              </w:rPr>
              <w:t>XIII</w:t>
            </w:r>
          </w:p>
        </w:tc>
        <w:tc>
          <w:tcPr>
            <w:tcW w:w="5670" w:type="dxa"/>
            <w:shd w:val="clear" w:color="auto" w:fill="DEEAF6"/>
          </w:tcPr>
          <w:p w:rsidR="0006337D" w:rsidRPr="00006F9D" w:rsidRDefault="0006337D" w:rsidP="00006F9D">
            <w:pPr>
              <w:tabs>
                <w:tab w:val="left" w:pos="2715"/>
              </w:tabs>
              <w:spacing w:after="0" w:line="240" w:lineRule="auto"/>
              <w:jc w:val="both"/>
            </w:pPr>
            <w:r w:rsidRPr="00006F9D">
              <w:t>El domicilio de la Unidad de Transparencia, además de la dirección electrónica donde podrán recibirse las solicitudes para obtener la información;</w:t>
            </w:r>
          </w:p>
        </w:tc>
        <w:tc>
          <w:tcPr>
            <w:tcW w:w="1426" w:type="dxa"/>
            <w:shd w:val="clear" w:color="auto" w:fill="DEEAF6"/>
          </w:tcPr>
          <w:p w:rsidR="0006337D" w:rsidRPr="00006F9D" w:rsidRDefault="00807F5C" w:rsidP="00006F9D">
            <w:pPr>
              <w:tabs>
                <w:tab w:val="left" w:pos="2715"/>
              </w:tabs>
              <w:spacing w:after="0" w:line="240" w:lineRule="auto"/>
              <w:jc w:val="center"/>
            </w:pPr>
            <w:r>
              <w:t>Trimestral</w:t>
            </w:r>
          </w:p>
        </w:tc>
        <w:tc>
          <w:tcPr>
            <w:tcW w:w="2458" w:type="dxa"/>
            <w:shd w:val="clear" w:color="auto" w:fill="DEEAF6"/>
          </w:tcPr>
          <w:p w:rsidR="0006337D" w:rsidRPr="00006F9D" w:rsidRDefault="0006337D" w:rsidP="00006F9D">
            <w:pPr>
              <w:tabs>
                <w:tab w:val="left" w:pos="2715"/>
              </w:tabs>
              <w:spacing w:after="0" w:line="240" w:lineRule="auto"/>
              <w:jc w:val="both"/>
            </w:pPr>
            <w:r w:rsidRPr="00006F9D">
              <w:t>Dirección Jurídica y de Vinculación.</w:t>
            </w:r>
          </w:p>
        </w:tc>
      </w:tr>
      <w:tr w:rsidR="0006337D" w:rsidRPr="00006F9D" w:rsidTr="00006F9D">
        <w:trPr>
          <w:trHeight w:val="261"/>
        </w:trPr>
        <w:tc>
          <w:tcPr>
            <w:tcW w:w="993" w:type="dxa"/>
          </w:tcPr>
          <w:p w:rsidR="0006337D" w:rsidRPr="00006F9D" w:rsidRDefault="0006337D" w:rsidP="00006F9D">
            <w:pPr>
              <w:tabs>
                <w:tab w:val="left" w:pos="2715"/>
              </w:tabs>
              <w:spacing w:after="0" w:line="240" w:lineRule="auto"/>
              <w:jc w:val="center"/>
              <w:rPr>
                <w:b/>
                <w:bCs/>
              </w:rPr>
            </w:pPr>
            <w:r w:rsidRPr="00006F9D">
              <w:rPr>
                <w:b/>
                <w:bCs/>
              </w:rPr>
              <w:t>XIV</w:t>
            </w:r>
          </w:p>
        </w:tc>
        <w:tc>
          <w:tcPr>
            <w:tcW w:w="5670" w:type="dxa"/>
          </w:tcPr>
          <w:p w:rsidR="0006337D" w:rsidRPr="00006F9D" w:rsidRDefault="0006337D" w:rsidP="00006F9D">
            <w:pPr>
              <w:tabs>
                <w:tab w:val="left" w:pos="2715"/>
              </w:tabs>
              <w:spacing w:after="0" w:line="240" w:lineRule="auto"/>
              <w:jc w:val="both"/>
            </w:pPr>
            <w:r w:rsidRPr="00006F9D">
              <w:t>Las convocatorias a concursos para ocupar cargos públicos, los requisitos, los procesos de selección, evaluación y los resultados de los mismos.</w:t>
            </w:r>
          </w:p>
        </w:tc>
        <w:tc>
          <w:tcPr>
            <w:tcW w:w="1426" w:type="dxa"/>
          </w:tcPr>
          <w:p w:rsidR="0006337D" w:rsidRPr="00006F9D" w:rsidRDefault="00807F5C" w:rsidP="00006F9D">
            <w:pPr>
              <w:tabs>
                <w:tab w:val="left" w:pos="2715"/>
              </w:tabs>
              <w:spacing w:after="0" w:line="240" w:lineRule="auto"/>
              <w:jc w:val="center"/>
            </w:pPr>
            <w:r>
              <w:t>Trimestral</w:t>
            </w:r>
          </w:p>
        </w:tc>
        <w:tc>
          <w:tcPr>
            <w:tcW w:w="2458" w:type="dxa"/>
          </w:tcPr>
          <w:p w:rsidR="0006337D" w:rsidRPr="00006F9D" w:rsidRDefault="0067491A" w:rsidP="00006F9D">
            <w:pPr>
              <w:tabs>
                <w:tab w:val="left" w:pos="2715"/>
              </w:tabs>
              <w:spacing w:after="0" w:line="240" w:lineRule="auto"/>
              <w:jc w:val="both"/>
            </w:pPr>
            <w:r w:rsidRPr="00006F9D">
              <w:rPr>
                <w:color w:val="000000"/>
              </w:rPr>
              <w:t>Conforme a lo dispuesto en el artículo 44 fracción VI de la Ley Orgánica de la Administración Pública de</w:t>
            </w:r>
            <w:r w:rsidR="00C60AC5" w:rsidRPr="00006F9D">
              <w:rPr>
                <w:color w:val="000000"/>
              </w:rPr>
              <w:t>l Estado de Quintana Roo.</w:t>
            </w:r>
            <w:r w:rsidR="00C768BC" w:rsidRPr="00006F9D">
              <w:rPr>
                <w:color w:val="000000"/>
              </w:rPr>
              <w:t xml:space="preserve"> Y el art. 28 de Ley Orgánica SDIF.</w:t>
            </w:r>
          </w:p>
        </w:tc>
      </w:tr>
      <w:tr w:rsidR="00C60AC5" w:rsidRPr="00006F9D" w:rsidTr="00006F9D">
        <w:trPr>
          <w:trHeight w:val="261"/>
        </w:trPr>
        <w:tc>
          <w:tcPr>
            <w:tcW w:w="993" w:type="dxa"/>
            <w:shd w:val="clear" w:color="auto" w:fill="DEEAF6"/>
          </w:tcPr>
          <w:p w:rsidR="00C60AC5" w:rsidRPr="00006F9D" w:rsidRDefault="00C60AC5" w:rsidP="00006F9D">
            <w:pPr>
              <w:tabs>
                <w:tab w:val="left" w:pos="2715"/>
              </w:tabs>
              <w:spacing w:after="0" w:line="240" w:lineRule="auto"/>
              <w:jc w:val="center"/>
              <w:rPr>
                <w:b/>
                <w:bCs/>
              </w:rPr>
            </w:pPr>
            <w:r w:rsidRPr="00006F9D">
              <w:rPr>
                <w:b/>
                <w:bCs/>
              </w:rPr>
              <w:t>XV</w:t>
            </w:r>
          </w:p>
        </w:tc>
        <w:tc>
          <w:tcPr>
            <w:tcW w:w="5670" w:type="dxa"/>
            <w:shd w:val="clear" w:color="auto" w:fill="DEEAF6"/>
          </w:tcPr>
          <w:p w:rsidR="00C60AC5" w:rsidRPr="00006F9D" w:rsidRDefault="00C60AC5" w:rsidP="00006F9D">
            <w:pPr>
              <w:tabs>
                <w:tab w:val="left" w:pos="2715"/>
              </w:tabs>
              <w:spacing w:after="0" w:line="240" w:lineRule="auto"/>
              <w:jc w:val="both"/>
            </w:pPr>
            <w:r w:rsidRPr="00006F9D">
              <w:t>La información de los programas de subsidios, estímulos y apoyos, en el que se deberá informar respecto de los programas de transferencia, de servicios, de infraestructura social y de subsidio, en los que se deberá contener lo siguiente</w:t>
            </w:r>
          </w:p>
        </w:tc>
        <w:tc>
          <w:tcPr>
            <w:tcW w:w="1426" w:type="dxa"/>
            <w:shd w:val="clear" w:color="auto" w:fill="DEEAF6"/>
          </w:tcPr>
          <w:p w:rsidR="00C60AC5" w:rsidRPr="00006F9D" w:rsidRDefault="00B14AD1" w:rsidP="00006F9D">
            <w:pPr>
              <w:tabs>
                <w:tab w:val="left" w:pos="2715"/>
              </w:tabs>
              <w:spacing w:after="0" w:line="240" w:lineRule="auto"/>
              <w:jc w:val="center"/>
            </w:pPr>
            <w:r>
              <w:t>Trimestral</w:t>
            </w:r>
          </w:p>
        </w:tc>
        <w:tc>
          <w:tcPr>
            <w:tcW w:w="2458" w:type="dxa"/>
            <w:shd w:val="clear" w:color="auto" w:fill="DEEAF6"/>
          </w:tcPr>
          <w:p w:rsidR="00C60AC5" w:rsidRPr="00006F9D" w:rsidRDefault="00C60AC5" w:rsidP="00006F9D">
            <w:pPr>
              <w:tabs>
                <w:tab w:val="left" w:pos="2715"/>
              </w:tabs>
              <w:spacing w:after="0" w:line="240" w:lineRule="auto"/>
              <w:jc w:val="both"/>
              <w:rPr>
                <w:color w:val="000000"/>
              </w:rPr>
            </w:pPr>
            <w:r w:rsidRPr="00006F9D">
              <w:rPr>
                <w:color w:val="000000"/>
              </w:rPr>
              <w:t>Subdirección General Operativa.</w:t>
            </w:r>
          </w:p>
        </w:tc>
      </w:tr>
      <w:tr w:rsidR="00C60AC5" w:rsidRPr="00006F9D" w:rsidTr="00006F9D">
        <w:trPr>
          <w:trHeight w:val="261"/>
        </w:trPr>
        <w:tc>
          <w:tcPr>
            <w:tcW w:w="993" w:type="dxa"/>
          </w:tcPr>
          <w:p w:rsidR="00C60AC5" w:rsidRPr="00006F9D" w:rsidRDefault="00C60AC5" w:rsidP="00006F9D">
            <w:pPr>
              <w:tabs>
                <w:tab w:val="left" w:pos="2715"/>
              </w:tabs>
              <w:spacing w:after="0" w:line="240" w:lineRule="auto"/>
              <w:jc w:val="center"/>
              <w:rPr>
                <w:b/>
                <w:bCs/>
              </w:rPr>
            </w:pPr>
            <w:r w:rsidRPr="00006F9D">
              <w:rPr>
                <w:b/>
                <w:bCs/>
              </w:rPr>
              <w:t>XVI</w:t>
            </w:r>
          </w:p>
        </w:tc>
        <w:tc>
          <w:tcPr>
            <w:tcW w:w="5670" w:type="dxa"/>
          </w:tcPr>
          <w:p w:rsidR="00C60AC5" w:rsidRPr="00006F9D" w:rsidRDefault="00C60AC5" w:rsidP="00006F9D">
            <w:pPr>
              <w:tabs>
                <w:tab w:val="left" w:pos="2715"/>
              </w:tabs>
              <w:spacing w:after="0" w:line="240" w:lineRule="auto"/>
              <w:jc w:val="both"/>
            </w:pPr>
            <w:r w:rsidRPr="00006F9D">
              <w:t>Las condiciones generales de trabajo, contratos o convenios que regulen las relaciones laborales del personal de base o de confianza, así como los recursos públicos económicos, en especie o donativos, que sean entregados a los sindicatos y ejerzan como recursos públicos;</w:t>
            </w:r>
          </w:p>
        </w:tc>
        <w:tc>
          <w:tcPr>
            <w:tcW w:w="1426" w:type="dxa"/>
          </w:tcPr>
          <w:p w:rsidR="00C60AC5" w:rsidRPr="00006F9D" w:rsidRDefault="00A34F4E" w:rsidP="00006F9D">
            <w:pPr>
              <w:tabs>
                <w:tab w:val="left" w:pos="2715"/>
              </w:tabs>
              <w:spacing w:after="0" w:line="240" w:lineRule="auto"/>
              <w:jc w:val="center"/>
            </w:pPr>
            <w:r>
              <w:t>Trimestral</w:t>
            </w:r>
          </w:p>
        </w:tc>
        <w:tc>
          <w:tcPr>
            <w:tcW w:w="2458" w:type="dxa"/>
          </w:tcPr>
          <w:p w:rsidR="00C60AC5" w:rsidRPr="00006F9D" w:rsidRDefault="00C60AC5" w:rsidP="00006F9D">
            <w:pPr>
              <w:tabs>
                <w:tab w:val="left" w:pos="2715"/>
              </w:tabs>
              <w:spacing w:after="0" w:line="240" w:lineRule="auto"/>
              <w:jc w:val="both"/>
              <w:rPr>
                <w:color w:val="000000"/>
              </w:rPr>
            </w:pPr>
            <w:r w:rsidRPr="00006F9D">
              <w:rPr>
                <w:color w:val="000000"/>
              </w:rPr>
              <w:t>Dirección de Recursos Humanos.</w:t>
            </w:r>
          </w:p>
        </w:tc>
      </w:tr>
      <w:tr w:rsidR="00C60AC5" w:rsidRPr="00006F9D" w:rsidTr="00006F9D">
        <w:trPr>
          <w:trHeight w:val="261"/>
        </w:trPr>
        <w:tc>
          <w:tcPr>
            <w:tcW w:w="993" w:type="dxa"/>
            <w:shd w:val="clear" w:color="auto" w:fill="DEEAF6"/>
          </w:tcPr>
          <w:p w:rsidR="00C60AC5" w:rsidRPr="00006F9D" w:rsidRDefault="0076372F" w:rsidP="00006F9D">
            <w:pPr>
              <w:tabs>
                <w:tab w:val="left" w:pos="2715"/>
              </w:tabs>
              <w:spacing w:after="0" w:line="240" w:lineRule="auto"/>
              <w:jc w:val="center"/>
              <w:rPr>
                <w:b/>
                <w:bCs/>
              </w:rPr>
            </w:pPr>
            <w:r w:rsidRPr="00006F9D">
              <w:rPr>
                <w:b/>
                <w:bCs/>
              </w:rPr>
              <w:t>XVII</w:t>
            </w:r>
          </w:p>
        </w:tc>
        <w:tc>
          <w:tcPr>
            <w:tcW w:w="5670" w:type="dxa"/>
            <w:shd w:val="clear" w:color="auto" w:fill="DEEAF6"/>
          </w:tcPr>
          <w:p w:rsidR="00C60AC5" w:rsidRPr="00006F9D" w:rsidRDefault="0076372F" w:rsidP="00006F9D">
            <w:pPr>
              <w:tabs>
                <w:tab w:val="left" w:pos="2715"/>
              </w:tabs>
              <w:spacing w:after="0" w:line="240" w:lineRule="auto"/>
              <w:jc w:val="both"/>
            </w:pPr>
            <w:r w:rsidRPr="00006F9D">
              <w:t>El perfil de los puestos y la información curricular, desde el nivel de jefe de departamento o equivalente, hasta el titular del sujeto obligado, así como, en su caso, las sanciones administrativas de que haya sido objeto;</w:t>
            </w:r>
          </w:p>
        </w:tc>
        <w:tc>
          <w:tcPr>
            <w:tcW w:w="1426" w:type="dxa"/>
            <w:shd w:val="clear" w:color="auto" w:fill="DEEAF6"/>
          </w:tcPr>
          <w:p w:rsidR="00C60AC5" w:rsidRPr="00006F9D" w:rsidRDefault="00A34F4E" w:rsidP="00006F9D">
            <w:pPr>
              <w:tabs>
                <w:tab w:val="left" w:pos="2715"/>
              </w:tabs>
              <w:spacing w:after="0" w:line="240" w:lineRule="auto"/>
              <w:jc w:val="center"/>
            </w:pPr>
            <w:r>
              <w:t>Trimestral</w:t>
            </w:r>
          </w:p>
        </w:tc>
        <w:tc>
          <w:tcPr>
            <w:tcW w:w="2458" w:type="dxa"/>
            <w:shd w:val="clear" w:color="auto" w:fill="DEEAF6"/>
          </w:tcPr>
          <w:p w:rsidR="00C60AC5" w:rsidRPr="00006F9D" w:rsidRDefault="0076372F" w:rsidP="00006F9D">
            <w:pPr>
              <w:tabs>
                <w:tab w:val="left" w:pos="2715"/>
              </w:tabs>
              <w:spacing w:after="0" w:line="240" w:lineRule="auto"/>
              <w:jc w:val="both"/>
              <w:rPr>
                <w:color w:val="000000"/>
              </w:rPr>
            </w:pPr>
            <w:r w:rsidRPr="00006F9D">
              <w:rPr>
                <w:color w:val="000000"/>
              </w:rPr>
              <w:t>Dirección de Recursos Humanos.</w:t>
            </w:r>
          </w:p>
        </w:tc>
      </w:tr>
      <w:tr w:rsidR="0076372F" w:rsidRPr="00006F9D" w:rsidTr="00006F9D">
        <w:trPr>
          <w:trHeight w:val="261"/>
        </w:trPr>
        <w:tc>
          <w:tcPr>
            <w:tcW w:w="993" w:type="dxa"/>
          </w:tcPr>
          <w:p w:rsidR="0076372F" w:rsidRPr="00006F9D" w:rsidRDefault="0076372F" w:rsidP="00006F9D">
            <w:pPr>
              <w:tabs>
                <w:tab w:val="left" w:pos="2715"/>
              </w:tabs>
              <w:spacing w:after="0" w:line="240" w:lineRule="auto"/>
              <w:jc w:val="center"/>
              <w:rPr>
                <w:b/>
                <w:bCs/>
              </w:rPr>
            </w:pPr>
            <w:r w:rsidRPr="00006F9D">
              <w:rPr>
                <w:b/>
                <w:bCs/>
              </w:rPr>
              <w:t>XVIII</w:t>
            </w:r>
          </w:p>
        </w:tc>
        <w:tc>
          <w:tcPr>
            <w:tcW w:w="5670" w:type="dxa"/>
          </w:tcPr>
          <w:p w:rsidR="0076372F" w:rsidRPr="00006F9D" w:rsidRDefault="0076372F" w:rsidP="00006F9D">
            <w:pPr>
              <w:tabs>
                <w:tab w:val="left" w:pos="2715"/>
              </w:tabs>
              <w:spacing w:after="0" w:line="240" w:lineRule="auto"/>
              <w:jc w:val="both"/>
            </w:pPr>
            <w:r w:rsidRPr="00006F9D">
              <w:t>El listado de servidores públicos con sanciones administrativas definitivas, especificando la ca</w:t>
            </w:r>
            <w:r w:rsidR="00CE65E7" w:rsidRPr="00006F9D">
              <w:t>usa de sanción y la disposición.</w:t>
            </w:r>
          </w:p>
        </w:tc>
        <w:tc>
          <w:tcPr>
            <w:tcW w:w="1426" w:type="dxa"/>
          </w:tcPr>
          <w:p w:rsidR="0076372F" w:rsidRPr="00006F9D" w:rsidRDefault="00B14AD1" w:rsidP="00006F9D">
            <w:pPr>
              <w:tabs>
                <w:tab w:val="left" w:pos="2715"/>
              </w:tabs>
              <w:spacing w:after="0" w:line="240" w:lineRule="auto"/>
              <w:jc w:val="center"/>
            </w:pPr>
            <w:r>
              <w:t>Trimestral</w:t>
            </w:r>
          </w:p>
        </w:tc>
        <w:tc>
          <w:tcPr>
            <w:tcW w:w="2458" w:type="dxa"/>
          </w:tcPr>
          <w:p w:rsidR="0076372F" w:rsidRPr="00006F9D" w:rsidRDefault="0038328A" w:rsidP="00006F9D">
            <w:pPr>
              <w:tabs>
                <w:tab w:val="left" w:pos="2715"/>
              </w:tabs>
              <w:spacing w:after="0" w:line="240" w:lineRule="auto"/>
              <w:jc w:val="both"/>
              <w:rPr>
                <w:color w:val="000000"/>
              </w:rPr>
            </w:pPr>
            <w:r w:rsidRPr="00006F9D">
              <w:rPr>
                <w:color w:val="000000"/>
              </w:rPr>
              <w:t>En proceso de Designación.</w:t>
            </w:r>
          </w:p>
        </w:tc>
      </w:tr>
      <w:tr w:rsidR="0076372F" w:rsidRPr="00006F9D" w:rsidTr="00006F9D">
        <w:trPr>
          <w:trHeight w:val="261"/>
        </w:trPr>
        <w:tc>
          <w:tcPr>
            <w:tcW w:w="993" w:type="dxa"/>
            <w:shd w:val="clear" w:color="auto" w:fill="DEEAF6"/>
          </w:tcPr>
          <w:p w:rsidR="0076372F" w:rsidRPr="00006F9D" w:rsidRDefault="0076372F" w:rsidP="00006F9D">
            <w:pPr>
              <w:tabs>
                <w:tab w:val="left" w:pos="2715"/>
              </w:tabs>
              <w:spacing w:after="0" w:line="240" w:lineRule="auto"/>
              <w:jc w:val="center"/>
              <w:rPr>
                <w:b/>
                <w:bCs/>
              </w:rPr>
            </w:pPr>
            <w:r w:rsidRPr="00006F9D">
              <w:rPr>
                <w:b/>
                <w:bCs/>
              </w:rPr>
              <w:lastRenderedPageBreak/>
              <w:t>XIX</w:t>
            </w:r>
          </w:p>
        </w:tc>
        <w:tc>
          <w:tcPr>
            <w:tcW w:w="5670" w:type="dxa"/>
            <w:shd w:val="clear" w:color="auto" w:fill="DEEAF6"/>
          </w:tcPr>
          <w:p w:rsidR="0076372F" w:rsidRPr="00006F9D" w:rsidRDefault="0076372F" w:rsidP="00006F9D">
            <w:pPr>
              <w:tabs>
                <w:tab w:val="left" w:pos="2715"/>
              </w:tabs>
              <w:spacing w:after="0" w:line="240" w:lineRule="auto"/>
              <w:jc w:val="both"/>
            </w:pPr>
            <w:r w:rsidRPr="00006F9D">
              <w:t>Los servicios que ofrecen señalando los requisitos para acceder a ellos, con guías de solicitud, costos, tabuladores y toda informaci</w:t>
            </w:r>
            <w:r w:rsidR="00CE65E7" w:rsidRPr="00006F9D">
              <w:t>ón relativa al servicio vigente.</w:t>
            </w:r>
          </w:p>
        </w:tc>
        <w:tc>
          <w:tcPr>
            <w:tcW w:w="1426" w:type="dxa"/>
            <w:shd w:val="clear" w:color="auto" w:fill="DEEAF6"/>
          </w:tcPr>
          <w:p w:rsidR="0076372F" w:rsidRPr="00006F9D" w:rsidRDefault="00A34F4E" w:rsidP="00006F9D">
            <w:pPr>
              <w:tabs>
                <w:tab w:val="left" w:pos="2715"/>
              </w:tabs>
              <w:spacing w:after="0" w:line="240" w:lineRule="auto"/>
              <w:jc w:val="center"/>
            </w:pPr>
            <w:r>
              <w:t>Trimestral</w:t>
            </w:r>
          </w:p>
        </w:tc>
        <w:tc>
          <w:tcPr>
            <w:tcW w:w="2458" w:type="dxa"/>
            <w:shd w:val="clear" w:color="auto" w:fill="DEEAF6"/>
          </w:tcPr>
          <w:p w:rsidR="0076372F" w:rsidRPr="00006F9D" w:rsidRDefault="007822DA" w:rsidP="00006F9D">
            <w:pPr>
              <w:tabs>
                <w:tab w:val="left" w:pos="2715"/>
              </w:tabs>
              <w:spacing w:after="0" w:line="240" w:lineRule="auto"/>
              <w:jc w:val="both"/>
              <w:rPr>
                <w:color w:val="000000"/>
              </w:rPr>
            </w:pPr>
            <w:r w:rsidRPr="00006F9D">
              <w:rPr>
                <w:color w:val="000000"/>
              </w:rPr>
              <w:t>Subdirección General Operativa.</w:t>
            </w:r>
          </w:p>
        </w:tc>
      </w:tr>
      <w:tr w:rsidR="0076372F" w:rsidRPr="00006F9D" w:rsidTr="00006F9D">
        <w:trPr>
          <w:trHeight w:val="261"/>
        </w:trPr>
        <w:tc>
          <w:tcPr>
            <w:tcW w:w="993" w:type="dxa"/>
          </w:tcPr>
          <w:p w:rsidR="0076372F" w:rsidRPr="00006F9D" w:rsidRDefault="0076372F" w:rsidP="00006F9D">
            <w:pPr>
              <w:tabs>
                <w:tab w:val="left" w:pos="2715"/>
              </w:tabs>
              <w:spacing w:after="0" w:line="240" w:lineRule="auto"/>
              <w:jc w:val="center"/>
              <w:rPr>
                <w:b/>
                <w:bCs/>
              </w:rPr>
            </w:pPr>
            <w:r w:rsidRPr="00006F9D">
              <w:rPr>
                <w:b/>
                <w:bCs/>
              </w:rPr>
              <w:t>XX</w:t>
            </w:r>
          </w:p>
        </w:tc>
        <w:tc>
          <w:tcPr>
            <w:tcW w:w="5670" w:type="dxa"/>
          </w:tcPr>
          <w:p w:rsidR="0076372F" w:rsidRPr="00006F9D" w:rsidRDefault="0076372F" w:rsidP="00006F9D">
            <w:pPr>
              <w:tabs>
                <w:tab w:val="left" w:pos="2715"/>
              </w:tabs>
              <w:spacing w:after="0" w:line="240" w:lineRule="auto"/>
              <w:jc w:val="both"/>
            </w:pPr>
            <w:r w:rsidRPr="00006F9D">
              <w:t>Los trámites, requisitos y formatos que ofrecen, con guías de solicitud, costos, tabuladores, el tiempo de respuesta para satisfacer las solicitudes de los mismos y toda informaci</w:t>
            </w:r>
            <w:r w:rsidR="00CE65E7" w:rsidRPr="00006F9D">
              <w:t>ón relativa al servicio vigente.</w:t>
            </w:r>
          </w:p>
        </w:tc>
        <w:tc>
          <w:tcPr>
            <w:tcW w:w="1426" w:type="dxa"/>
          </w:tcPr>
          <w:p w:rsidR="0076372F" w:rsidRPr="00006F9D" w:rsidRDefault="00A34F4E" w:rsidP="00006F9D">
            <w:pPr>
              <w:tabs>
                <w:tab w:val="left" w:pos="2715"/>
              </w:tabs>
              <w:spacing w:after="0" w:line="240" w:lineRule="auto"/>
              <w:jc w:val="center"/>
            </w:pPr>
            <w:r>
              <w:t>Trimestral</w:t>
            </w:r>
          </w:p>
        </w:tc>
        <w:tc>
          <w:tcPr>
            <w:tcW w:w="2458" w:type="dxa"/>
          </w:tcPr>
          <w:p w:rsidR="0076372F" w:rsidRPr="00006F9D" w:rsidRDefault="0076372F" w:rsidP="00006F9D">
            <w:pPr>
              <w:tabs>
                <w:tab w:val="left" w:pos="2715"/>
              </w:tabs>
              <w:spacing w:after="0" w:line="240" w:lineRule="auto"/>
              <w:jc w:val="both"/>
              <w:rPr>
                <w:color w:val="000000"/>
              </w:rPr>
            </w:pPr>
            <w:r w:rsidRPr="00006F9D">
              <w:rPr>
                <w:color w:val="000000"/>
              </w:rPr>
              <w:t>Subdirección General Operativa.</w:t>
            </w:r>
          </w:p>
        </w:tc>
      </w:tr>
      <w:tr w:rsidR="0076372F" w:rsidRPr="00006F9D" w:rsidTr="00006F9D">
        <w:trPr>
          <w:trHeight w:val="261"/>
        </w:trPr>
        <w:tc>
          <w:tcPr>
            <w:tcW w:w="993" w:type="dxa"/>
            <w:shd w:val="clear" w:color="auto" w:fill="DEEAF6"/>
          </w:tcPr>
          <w:p w:rsidR="0076372F" w:rsidRPr="00006F9D" w:rsidRDefault="00495C75" w:rsidP="00006F9D">
            <w:pPr>
              <w:tabs>
                <w:tab w:val="left" w:pos="2715"/>
              </w:tabs>
              <w:spacing w:after="0" w:line="240" w:lineRule="auto"/>
              <w:jc w:val="center"/>
              <w:rPr>
                <w:b/>
                <w:bCs/>
              </w:rPr>
            </w:pPr>
            <w:r w:rsidRPr="00006F9D">
              <w:rPr>
                <w:b/>
                <w:bCs/>
              </w:rPr>
              <w:t>XXI</w:t>
            </w:r>
          </w:p>
        </w:tc>
        <w:tc>
          <w:tcPr>
            <w:tcW w:w="5670" w:type="dxa"/>
            <w:shd w:val="clear" w:color="auto" w:fill="DEEAF6"/>
          </w:tcPr>
          <w:p w:rsidR="0076372F" w:rsidRPr="00006F9D" w:rsidRDefault="00495C75" w:rsidP="00006F9D">
            <w:pPr>
              <w:tabs>
                <w:tab w:val="left" w:pos="2715"/>
              </w:tabs>
              <w:spacing w:after="0" w:line="240" w:lineRule="auto"/>
              <w:jc w:val="both"/>
            </w:pPr>
            <w:r w:rsidRPr="00006F9D">
              <w:t>La información financiera sobre el presupuesto asignado, así como los informes del ejercicio trimestral del gasto, en términos de la Ley General de Contabilidad Gubernamental y demás no</w:t>
            </w:r>
            <w:r w:rsidR="00CE65E7" w:rsidRPr="00006F9D">
              <w:t>rmatividad aplicable.</w:t>
            </w:r>
          </w:p>
        </w:tc>
        <w:tc>
          <w:tcPr>
            <w:tcW w:w="1426" w:type="dxa"/>
            <w:shd w:val="clear" w:color="auto" w:fill="DEEAF6"/>
          </w:tcPr>
          <w:p w:rsidR="0076372F" w:rsidRPr="00006F9D" w:rsidRDefault="00B14AD1" w:rsidP="00006F9D">
            <w:pPr>
              <w:tabs>
                <w:tab w:val="left" w:pos="2715"/>
              </w:tabs>
              <w:spacing w:after="0" w:line="240" w:lineRule="auto"/>
              <w:jc w:val="center"/>
            </w:pPr>
            <w:r>
              <w:t xml:space="preserve">Anual </w:t>
            </w:r>
          </w:p>
        </w:tc>
        <w:tc>
          <w:tcPr>
            <w:tcW w:w="2458" w:type="dxa"/>
            <w:shd w:val="clear" w:color="auto" w:fill="DEEAF6"/>
          </w:tcPr>
          <w:p w:rsidR="0076372F" w:rsidRPr="00006F9D" w:rsidRDefault="00495C75" w:rsidP="00006F9D">
            <w:pPr>
              <w:tabs>
                <w:tab w:val="left" w:pos="2715"/>
              </w:tabs>
              <w:spacing w:after="0" w:line="240" w:lineRule="auto"/>
              <w:jc w:val="both"/>
              <w:rPr>
                <w:color w:val="000000"/>
              </w:rPr>
            </w:pPr>
            <w:r w:rsidRPr="00006F9D">
              <w:rPr>
                <w:color w:val="000000"/>
              </w:rPr>
              <w:t>Dirección de Recursos Financieros.</w:t>
            </w:r>
          </w:p>
        </w:tc>
      </w:tr>
      <w:tr w:rsidR="00495C75" w:rsidRPr="00006F9D" w:rsidTr="00006F9D">
        <w:trPr>
          <w:trHeight w:val="261"/>
        </w:trPr>
        <w:tc>
          <w:tcPr>
            <w:tcW w:w="993" w:type="dxa"/>
          </w:tcPr>
          <w:p w:rsidR="00495C75" w:rsidRPr="00006F9D" w:rsidRDefault="00495C75" w:rsidP="00006F9D">
            <w:pPr>
              <w:tabs>
                <w:tab w:val="left" w:pos="2715"/>
              </w:tabs>
              <w:spacing w:after="0" w:line="240" w:lineRule="auto"/>
              <w:jc w:val="center"/>
              <w:rPr>
                <w:b/>
                <w:bCs/>
              </w:rPr>
            </w:pPr>
            <w:r w:rsidRPr="00006F9D">
              <w:rPr>
                <w:b/>
                <w:bCs/>
              </w:rPr>
              <w:t>XXII</w:t>
            </w:r>
          </w:p>
        </w:tc>
        <w:tc>
          <w:tcPr>
            <w:tcW w:w="5670" w:type="dxa"/>
          </w:tcPr>
          <w:p w:rsidR="00495C75" w:rsidRPr="00006F9D" w:rsidRDefault="00495C75" w:rsidP="00006F9D">
            <w:pPr>
              <w:tabs>
                <w:tab w:val="left" w:pos="2715"/>
              </w:tabs>
              <w:spacing w:after="0" w:line="240" w:lineRule="auto"/>
              <w:jc w:val="both"/>
            </w:pPr>
            <w:r w:rsidRPr="00006F9D">
              <w:t>La información relativa a la deuda pública, en términos de la normatividad aplicable</w:t>
            </w:r>
            <w:r w:rsidR="00CE65E7" w:rsidRPr="00006F9D">
              <w:t>.</w:t>
            </w:r>
          </w:p>
        </w:tc>
        <w:tc>
          <w:tcPr>
            <w:tcW w:w="1426" w:type="dxa"/>
          </w:tcPr>
          <w:p w:rsidR="00495C75" w:rsidRPr="00006F9D" w:rsidRDefault="00B14AD1" w:rsidP="00006F9D">
            <w:pPr>
              <w:tabs>
                <w:tab w:val="left" w:pos="2715"/>
              </w:tabs>
              <w:spacing w:after="0" w:line="240" w:lineRule="auto"/>
              <w:jc w:val="center"/>
            </w:pPr>
            <w:r>
              <w:t>Trimestral, con datos mensuales</w:t>
            </w:r>
          </w:p>
        </w:tc>
        <w:tc>
          <w:tcPr>
            <w:tcW w:w="2458" w:type="dxa"/>
          </w:tcPr>
          <w:p w:rsidR="00495C75" w:rsidRPr="00006F9D" w:rsidRDefault="00495C75" w:rsidP="00006F9D">
            <w:pPr>
              <w:tabs>
                <w:tab w:val="left" w:pos="2715"/>
              </w:tabs>
              <w:spacing w:after="0" w:line="240" w:lineRule="auto"/>
              <w:jc w:val="both"/>
              <w:rPr>
                <w:color w:val="000000"/>
              </w:rPr>
            </w:pPr>
            <w:r w:rsidRPr="00006F9D">
              <w:rPr>
                <w:color w:val="000000"/>
              </w:rPr>
              <w:t>Dirección de Recursos Financieros.</w:t>
            </w:r>
          </w:p>
        </w:tc>
      </w:tr>
      <w:tr w:rsidR="00495C75" w:rsidRPr="00006F9D" w:rsidTr="00006F9D">
        <w:trPr>
          <w:trHeight w:val="261"/>
        </w:trPr>
        <w:tc>
          <w:tcPr>
            <w:tcW w:w="993" w:type="dxa"/>
            <w:shd w:val="clear" w:color="auto" w:fill="DEEAF6"/>
          </w:tcPr>
          <w:p w:rsidR="00495C75" w:rsidRPr="00006F9D" w:rsidRDefault="00495C75" w:rsidP="00006F9D">
            <w:pPr>
              <w:tabs>
                <w:tab w:val="left" w:pos="2715"/>
              </w:tabs>
              <w:spacing w:after="0" w:line="240" w:lineRule="auto"/>
              <w:jc w:val="center"/>
              <w:rPr>
                <w:b/>
                <w:bCs/>
              </w:rPr>
            </w:pPr>
            <w:r w:rsidRPr="00006F9D">
              <w:rPr>
                <w:b/>
                <w:bCs/>
              </w:rPr>
              <w:t>XXIII</w:t>
            </w:r>
          </w:p>
        </w:tc>
        <w:tc>
          <w:tcPr>
            <w:tcW w:w="5670" w:type="dxa"/>
            <w:shd w:val="clear" w:color="auto" w:fill="DEEAF6"/>
          </w:tcPr>
          <w:p w:rsidR="00495C75" w:rsidRPr="00006F9D" w:rsidRDefault="00495C75" w:rsidP="00006F9D">
            <w:pPr>
              <w:tabs>
                <w:tab w:val="left" w:pos="2715"/>
              </w:tabs>
              <w:spacing w:after="0" w:line="240" w:lineRule="auto"/>
              <w:jc w:val="both"/>
            </w:pPr>
            <w:r w:rsidRPr="00006F9D">
              <w:t>Los montos destinados a gastos relativos a comunicación social y publicidad oficial desglosada por tipo de medio, proveedores, número de contrato, temporalidad y concepto o campaña, objeto de la misma, fecha de inicio y de término, dependencia o dirección que la solicita.</w:t>
            </w:r>
          </w:p>
        </w:tc>
        <w:tc>
          <w:tcPr>
            <w:tcW w:w="1426" w:type="dxa"/>
            <w:shd w:val="clear" w:color="auto" w:fill="DEEAF6"/>
          </w:tcPr>
          <w:p w:rsidR="00495C75" w:rsidRPr="00006F9D" w:rsidRDefault="00C768BC" w:rsidP="00006F9D">
            <w:pPr>
              <w:tabs>
                <w:tab w:val="left" w:pos="2715"/>
              </w:tabs>
              <w:spacing w:after="0" w:line="240" w:lineRule="auto"/>
              <w:jc w:val="center"/>
            </w:pPr>
            <w:r w:rsidRPr="00006F9D">
              <w:t>A</w:t>
            </w:r>
            <w:r w:rsidR="00391B7D">
              <w:t>nual</w:t>
            </w:r>
          </w:p>
        </w:tc>
        <w:tc>
          <w:tcPr>
            <w:tcW w:w="2458" w:type="dxa"/>
            <w:shd w:val="clear" w:color="auto" w:fill="DEEAF6"/>
          </w:tcPr>
          <w:p w:rsidR="00495C75" w:rsidRPr="00006F9D" w:rsidRDefault="00C768BC" w:rsidP="00006F9D">
            <w:pPr>
              <w:tabs>
                <w:tab w:val="left" w:pos="2715"/>
              </w:tabs>
              <w:spacing w:after="0" w:line="240" w:lineRule="auto"/>
              <w:jc w:val="both"/>
              <w:rPr>
                <w:color w:val="000000"/>
              </w:rPr>
            </w:pPr>
            <w:r w:rsidRPr="00006F9D">
              <w:rPr>
                <w:color w:val="000000"/>
              </w:rPr>
              <w:t>-Comunicación Social</w:t>
            </w:r>
          </w:p>
          <w:p w:rsidR="00C768BC" w:rsidRPr="00006F9D" w:rsidRDefault="00C768BC" w:rsidP="00006F9D">
            <w:pPr>
              <w:tabs>
                <w:tab w:val="left" w:pos="2715"/>
              </w:tabs>
              <w:spacing w:after="0" w:line="240" w:lineRule="auto"/>
              <w:jc w:val="both"/>
              <w:rPr>
                <w:color w:val="000000"/>
              </w:rPr>
            </w:pPr>
            <w:r w:rsidRPr="00006F9D">
              <w:rPr>
                <w:color w:val="000000"/>
              </w:rPr>
              <w:t>-Imagen Institucional</w:t>
            </w:r>
          </w:p>
          <w:p w:rsidR="00C768BC" w:rsidRPr="00006F9D" w:rsidRDefault="00C768BC" w:rsidP="00006F9D">
            <w:pPr>
              <w:tabs>
                <w:tab w:val="left" w:pos="2715"/>
              </w:tabs>
              <w:spacing w:after="0" w:line="240" w:lineRule="auto"/>
              <w:jc w:val="both"/>
              <w:rPr>
                <w:color w:val="000000"/>
              </w:rPr>
            </w:pPr>
            <w:r w:rsidRPr="00006F9D">
              <w:rPr>
                <w:color w:val="000000"/>
              </w:rPr>
              <w:t>-Dirección de Recursos Financieros</w:t>
            </w:r>
          </w:p>
        </w:tc>
      </w:tr>
      <w:tr w:rsidR="001C7E5A" w:rsidRPr="00006F9D" w:rsidTr="00006F9D">
        <w:trPr>
          <w:trHeight w:val="261"/>
        </w:trPr>
        <w:tc>
          <w:tcPr>
            <w:tcW w:w="993" w:type="dxa"/>
          </w:tcPr>
          <w:p w:rsidR="001C7E5A" w:rsidRPr="00006F9D" w:rsidRDefault="003F4B95" w:rsidP="00006F9D">
            <w:pPr>
              <w:tabs>
                <w:tab w:val="left" w:pos="2715"/>
              </w:tabs>
              <w:spacing w:after="0" w:line="240" w:lineRule="auto"/>
              <w:jc w:val="center"/>
              <w:rPr>
                <w:b/>
                <w:bCs/>
              </w:rPr>
            </w:pPr>
            <w:r w:rsidRPr="00006F9D">
              <w:rPr>
                <w:b/>
                <w:bCs/>
              </w:rPr>
              <w:t>XXIV</w:t>
            </w:r>
          </w:p>
        </w:tc>
        <w:tc>
          <w:tcPr>
            <w:tcW w:w="5670" w:type="dxa"/>
          </w:tcPr>
          <w:p w:rsidR="001C7E5A" w:rsidRPr="00006F9D" w:rsidRDefault="003F4B95" w:rsidP="00006F9D">
            <w:pPr>
              <w:tabs>
                <w:tab w:val="left" w:pos="2715"/>
              </w:tabs>
              <w:spacing w:after="0" w:line="240" w:lineRule="auto"/>
              <w:jc w:val="both"/>
            </w:pPr>
            <w:r w:rsidRPr="00006F9D">
              <w:t>Los informes de resultados de las auditorías al ejercicio presupuestal de cada sujeto obligado que se realicen y, en su caso, la</w:t>
            </w:r>
            <w:r w:rsidR="00CE65E7" w:rsidRPr="00006F9D">
              <w:t>s aclaraciones que correspondan.</w:t>
            </w:r>
          </w:p>
        </w:tc>
        <w:tc>
          <w:tcPr>
            <w:tcW w:w="1426" w:type="dxa"/>
          </w:tcPr>
          <w:p w:rsidR="001C7E5A" w:rsidRPr="00006F9D" w:rsidRDefault="00391B7D" w:rsidP="00006F9D">
            <w:pPr>
              <w:tabs>
                <w:tab w:val="left" w:pos="2715"/>
              </w:tabs>
              <w:spacing w:after="0" w:line="240" w:lineRule="auto"/>
              <w:jc w:val="center"/>
            </w:pPr>
            <w:r>
              <w:t>Trimestral</w:t>
            </w:r>
          </w:p>
        </w:tc>
        <w:tc>
          <w:tcPr>
            <w:tcW w:w="2458" w:type="dxa"/>
          </w:tcPr>
          <w:p w:rsidR="001C7E5A" w:rsidRPr="00006F9D" w:rsidRDefault="003F4B95" w:rsidP="00006F9D">
            <w:pPr>
              <w:tabs>
                <w:tab w:val="left" w:pos="2715"/>
              </w:tabs>
              <w:spacing w:after="0" w:line="240" w:lineRule="auto"/>
              <w:jc w:val="both"/>
              <w:rPr>
                <w:color w:val="000000"/>
              </w:rPr>
            </w:pPr>
            <w:r w:rsidRPr="00006F9D">
              <w:rPr>
                <w:color w:val="000000"/>
              </w:rPr>
              <w:t>Dirección de Recursos Financieros.</w:t>
            </w:r>
          </w:p>
        </w:tc>
      </w:tr>
      <w:tr w:rsidR="003F4B95" w:rsidRPr="00006F9D" w:rsidTr="00006F9D">
        <w:trPr>
          <w:trHeight w:val="261"/>
        </w:trPr>
        <w:tc>
          <w:tcPr>
            <w:tcW w:w="993" w:type="dxa"/>
            <w:shd w:val="clear" w:color="auto" w:fill="DEEAF6"/>
          </w:tcPr>
          <w:p w:rsidR="003F4B95" w:rsidRPr="00006F9D" w:rsidRDefault="003F4B95" w:rsidP="00006F9D">
            <w:pPr>
              <w:tabs>
                <w:tab w:val="left" w:pos="2715"/>
              </w:tabs>
              <w:spacing w:after="0" w:line="240" w:lineRule="auto"/>
              <w:jc w:val="center"/>
              <w:rPr>
                <w:b/>
                <w:bCs/>
              </w:rPr>
            </w:pPr>
            <w:r w:rsidRPr="00006F9D">
              <w:rPr>
                <w:b/>
                <w:bCs/>
              </w:rPr>
              <w:t>XXV</w:t>
            </w:r>
          </w:p>
        </w:tc>
        <w:tc>
          <w:tcPr>
            <w:tcW w:w="5670" w:type="dxa"/>
            <w:shd w:val="clear" w:color="auto" w:fill="DEEAF6"/>
          </w:tcPr>
          <w:p w:rsidR="003F4B95" w:rsidRPr="00006F9D" w:rsidRDefault="003F4B95" w:rsidP="00006F9D">
            <w:pPr>
              <w:tabs>
                <w:tab w:val="left" w:pos="2715"/>
              </w:tabs>
              <w:spacing w:after="0" w:line="240" w:lineRule="auto"/>
              <w:jc w:val="both"/>
            </w:pPr>
            <w:r w:rsidRPr="00006F9D">
              <w:t>El resultado de la dictaminarían de los estados financieros;</w:t>
            </w:r>
          </w:p>
        </w:tc>
        <w:tc>
          <w:tcPr>
            <w:tcW w:w="1426" w:type="dxa"/>
            <w:shd w:val="clear" w:color="auto" w:fill="DEEAF6"/>
          </w:tcPr>
          <w:p w:rsidR="003F4B95" w:rsidRPr="00006F9D" w:rsidRDefault="00B14AD1" w:rsidP="00006F9D">
            <w:pPr>
              <w:tabs>
                <w:tab w:val="left" w:pos="2715"/>
              </w:tabs>
              <w:spacing w:after="0" w:line="240" w:lineRule="auto"/>
              <w:jc w:val="center"/>
            </w:pPr>
            <w:r>
              <w:t>Anual</w:t>
            </w:r>
          </w:p>
        </w:tc>
        <w:tc>
          <w:tcPr>
            <w:tcW w:w="2458" w:type="dxa"/>
            <w:shd w:val="clear" w:color="auto" w:fill="DEEAF6"/>
          </w:tcPr>
          <w:p w:rsidR="003F4B95" w:rsidRPr="00006F9D" w:rsidRDefault="003F4B95" w:rsidP="00006F9D">
            <w:pPr>
              <w:tabs>
                <w:tab w:val="left" w:pos="2715"/>
              </w:tabs>
              <w:spacing w:after="0" w:line="240" w:lineRule="auto"/>
              <w:jc w:val="both"/>
              <w:rPr>
                <w:color w:val="000000"/>
              </w:rPr>
            </w:pPr>
            <w:r w:rsidRPr="00006F9D">
              <w:rPr>
                <w:color w:val="000000"/>
              </w:rPr>
              <w:t>Dirección de Recursos Financieros.</w:t>
            </w:r>
          </w:p>
        </w:tc>
      </w:tr>
      <w:tr w:rsidR="005B34A9" w:rsidRPr="00006F9D" w:rsidTr="00006F9D">
        <w:trPr>
          <w:trHeight w:val="261"/>
        </w:trPr>
        <w:tc>
          <w:tcPr>
            <w:tcW w:w="993" w:type="dxa"/>
          </w:tcPr>
          <w:p w:rsidR="005B34A9" w:rsidRPr="00006F9D" w:rsidRDefault="005B34A9" w:rsidP="00006F9D">
            <w:pPr>
              <w:tabs>
                <w:tab w:val="left" w:pos="2715"/>
              </w:tabs>
              <w:spacing w:after="0" w:line="240" w:lineRule="auto"/>
              <w:jc w:val="center"/>
              <w:rPr>
                <w:b/>
                <w:bCs/>
              </w:rPr>
            </w:pPr>
            <w:r w:rsidRPr="00006F9D">
              <w:rPr>
                <w:b/>
                <w:bCs/>
              </w:rPr>
              <w:t>XXVI</w:t>
            </w:r>
          </w:p>
        </w:tc>
        <w:tc>
          <w:tcPr>
            <w:tcW w:w="5670" w:type="dxa"/>
          </w:tcPr>
          <w:p w:rsidR="005B34A9" w:rsidRPr="00006F9D" w:rsidRDefault="005B34A9" w:rsidP="00006F9D">
            <w:pPr>
              <w:tabs>
                <w:tab w:val="left" w:pos="2715"/>
              </w:tabs>
              <w:spacing w:after="0" w:line="240" w:lineRule="auto"/>
              <w:jc w:val="both"/>
            </w:pPr>
            <w:r w:rsidRPr="00006F9D">
              <w:t>Los montos, criterios, convocatorias y listado de personas físicas o morales a quienes, por cualquier motivo, se les asigne o permita usar recursos públicos o, en los términos de las disposiciones aplicables, realicen actos de autoridad. Asimismo, los informes que dichas personas les entreguen sobre el uso y destino de</w:t>
            </w:r>
            <w:r w:rsidR="00CE65E7" w:rsidRPr="00006F9D">
              <w:t xml:space="preserve"> dichos recursos.</w:t>
            </w:r>
          </w:p>
        </w:tc>
        <w:tc>
          <w:tcPr>
            <w:tcW w:w="1426" w:type="dxa"/>
          </w:tcPr>
          <w:p w:rsidR="005B34A9" w:rsidRPr="00006F9D" w:rsidRDefault="00391B7D" w:rsidP="00006F9D">
            <w:pPr>
              <w:tabs>
                <w:tab w:val="left" w:pos="2715"/>
              </w:tabs>
              <w:spacing w:after="0" w:line="240" w:lineRule="auto"/>
              <w:jc w:val="center"/>
            </w:pPr>
            <w:r>
              <w:t>Trimestral</w:t>
            </w:r>
          </w:p>
        </w:tc>
        <w:tc>
          <w:tcPr>
            <w:tcW w:w="2458" w:type="dxa"/>
          </w:tcPr>
          <w:p w:rsidR="005B34A9" w:rsidRPr="00006F9D" w:rsidRDefault="00A9093D" w:rsidP="00006F9D">
            <w:pPr>
              <w:tabs>
                <w:tab w:val="left" w:pos="2715"/>
              </w:tabs>
              <w:spacing w:after="0" w:line="240" w:lineRule="auto"/>
              <w:jc w:val="both"/>
              <w:rPr>
                <w:color w:val="000000"/>
              </w:rPr>
            </w:pPr>
            <w:r w:rsidRPr="00006F9D">
              <w:rPr>
                <w:color w:val="000000"/>
              </w:rPr>
              <w:t>Dirección de Recursos Financieros.</w:t>
            </w:r>
          </w:p>
        </w:tc>
      </w:tr>
      <w:tr w:rsidR="00A9093D" w:rsidRPr="00006F9D" w:rsidTr="00006F9D">
        <w:trPr>
          <w:trHeight w:val="261"/>
        </w:trPr>
        <w:tc>
          <w:tcPr>
            <w:tcW w:w="993" w:type="dxa"/>
            <w:shd w:val="clear" w:color="auto" w:fill="DEEAF6"/>
          </w:tcPr>
          <w:p w:rsidR="00A9093D" w:rsidRPr="00006F9D" w:rsidRDefault="00A9093D" w:rsidP="00006F9D">
            <w:pPr>
              <w:tabs>
                <w:tab w:val="left" w:pos="2715"/>
              </w:tabs>
              <w:spacing w:after="0" w:line="240" w:lineRule="auto"/>
              <w:jc w:val="center"/>
              <w:rPr>
                <w:b/>
                <w:bCs/>
              </w:rPr>
            </w:pPr>
            <w:r w:rsidRPr="00006F9D">
              <w:rPr>
                <w:b/>
                <w:bCs/>
              </w:rPr>
              <w:t>XXVII</w:t>
            </w:r>
          </w:p>
        </w:tc>
        <w:tc>
          <w:tcPr>
            <w:tcW w:w="5670" w:type="dxa"/>
            <w:shd w:val="clear" w:color="auto" w:fill="DEEAF6"/>
          </w:tcPr>
          <w:p w:rsidR="00A9093D" w:rsidRPr="00006F9D" w:rsidRDefault="00085E81" w:rsidP="00006F9D">
            <w:pPr>
              <w:tabs>
                <w:tab w:val="left" w:pos="2715"/>
              </w:tabs>
              <w:spacing w:after="0" w:line="240" w:lineRule="auto"/>
              <w:jc w:val="both"/>
            </w:pPr>
            <w:r w:rsidRPr="00006F9D">
              <w:t>Las concesiones, contratos, convenios, permisos, licencias o autorizaciones otorgados, especificando los titulares de aquéllos, debiendo publicarse su objeto, nombre o razón social del titular, vigencia, tipo, términos, condiciones, monto y modificaciones, así como si el procedimiento involucra el aprovechamiento de bienes, servicios y/o recursos públicos, así como las clausuras, multas, suspensiones, revocaciones o cualquier procedimiento administrativo que se realice, con sus resoluciones emitidas en el mismo, especificando la falta administrativa, los procedimientos, el fundamento, vigencia, tipo, términos, condiciones y modificacione</w:t>
            </w:r>
            <w:r w:rsidR="00CE65E7" w:rsidRPr="00006F9D">
              <w:t>s.</w:t>
            </w:r>
          </w:p>
        </w:tc>
        <w:tc>
          <w:tcPr>
            <w:tcW w:w="1426" w:type="dxa"/>
            <w:shd w:val="clear" w:color="auto" w:fill="DEEAF6"/>
          </w:tcPr>
          <w:p w:rsidR="00A9093D" w:rsidRPr="00006F9D" w:rsidRDefault="00391B7D" w:rsidP="00006F9D">
            <w:pPr>
              <w:tabs>
                <w:tab w:val="left" w:pos="2715"/>
              </w:tabs>
              <w:spacing w:after="0" w:line="240" w:lineRule="auto"/>
              <w:jc w:val="center"/>
            </w:pPr>
            <w:r>
              <w:t>Trimestral</w:t>
            </w:r>
          </w:p>
        </w:tc>
        <w:tc>
          <w:tcPr>
            <w:tcW w:w="2458" w:type="dxa"/>
            <w:shd w:val="clear" w:color="auto" w:fill="DEEAF6"/>
          </w:tcPr>
          <w:p w:rsidR="00A9093D" w:rsidRPr="00006F9D" w:rsidRDefault="00085E81" w:rsidP="00006F9D">
            <w:pPr>
              <w:tabs>
                <w:tab w:val="left" w:pos="2715"/>
              </w:tabs>
              <w:spacing w:after="0" w:line="240" w:lineRule="auto"/>
              <w:jc w:val="both"/>
              <w:rPr>
                <w:color w:val="000000"/>
              </w:rPr>
            </w:pPr>
            <w:r w:rsidRPr="00006F9D">
              <w:rPr>
                <w:color w:val="000000"/>
              </w:rPr>
              <w:t>Dirección Jurídica</w:t>
            </w:r>
          </w:p>
        </w:tc>
      </w:tr>
      <w:tr w:rsidR="00085E81" w:rsidRPr="00006F9D" w:rsidTr="00006F9D">
        <w:trPr>
          <w:trHeight w:val="261"/>
        </w:trPr>
        <w:tc>
          <w:tcPr>
            <w:tcW w:w="993" w:type="dxa"/>
          </w:tcPr>
          <w:p w:rsidR="00085E81" w:rsidRPr="00006F9D" w:rsidRDefault="00085E81" w:rsidP="00006F9D">
            <w:pPr>
              <w:tabs>
                <w:tab w:val="left" w:pos="2715"/>
              </w:tabs>
              <w:spacing w:after="0" w:line="240" w:lineRule="auto"/>
              <w:jc w:val="center"/>
              <w:rPr>
                <w:b/>
                <w:bCs/>
              </w:rPr>
            </w:pPr>
            <w:r w:rsidRPr="00006F9D">
              <w:rPr>
                <w:b/>
                <w:bCs/>
              </w:rPr>
              <w:t>XXVIII</w:t>
            </w:r>
          </w:p>
        </w:tc>
        <w:tc>
          <w:tcPr>
            <w:tcW w:w="5670" w:type="dxa"/>
          </w:tcPr>
          <w:p w:rsidR="00085E81" w:rsidRPr="00006F9D" w:rsidRDefault="00085E81" w:rsidP="00006F9D">
            <w:pPr>
              <w:tabs>
                <w:tab w:val="left" w:pos="2715"/>
              </w:tabs>
              <w:spacing w:after="0" w:line="240" w:lineRule="auto"/>
              <w:jc w:val="both"/>
            </w:pPr>
            <w:r w:rsidRPr="00006F9D">
              <w:t xml:space="preserve">La información sobre los resultados sobre procedimientos de adjudicación directa, invitación restringida y licitación de cualquier naturaleza, incluyendo la versión pública del expediente respectivo y de los contratos celebrados, que deberá contener, por lo menos, lo siguiente: a) De licitaciones públicas o procedimientos de invitación </w:t>
            </w:r>
            <w:r w:rsidRPr="00006F9D">
              <w:lastRenderedPageBreak/>
              <w:t>restringida: b) De las adjudicaciones directas:</w:t>
            </w:r>
          </w:p>
        </w:tc>
        <w:tc>
          <w:tcPr>
            <w:tcW w:w="1426" w:type="dxa"/>
          </w:tcPr>
          <w:p w:rsidR="00085E81" w:rsidRPr="00006F9D" w:rsidRDefault="00391B7D" w:rsidP="00006F9D">
            <w:pPr>
              <w:tabs>
                <w:tab w:val="left" w:pos="2715"/>
              </w:tabs>
              <w:spacing w:after="0" w:line="240" w:lineRule="auto"/>
              <w:jc w:val="center"/>
            </w:pPr>
            <w:r>
              <w:lastRenderedPageBreak/>
              <w:t>Trimestral</w:t>
            </w:r>
          </w:p>
        </w:tc>
        <w:tc>
          <w:tcPr>
            <w:tcW w:w="2458" w:type="dxa"/>
          </w:tcPr>
          <w:p w:rsidR="00085E81" w:rsidRPr="00006F9D" w:rsidRDefault="00085E81" w:rsidP="00006F9D">
            <w:pPr>
              <w:tabs>
                <w:tab w:val="left" w:pos="2715"/>
              </w:tabs>
              <w:spacing w:after="0" w:line="240" w:lineRule="auto"/>
              <w:jc w:val="both"/>
              <w:rPr>
                <w:color w:val="000000"/>
              </w:rPr>
            </w:pPr>
            <w:r w:rsidRPr="00006F9D">
              <w:rPr>
                <w:color w:val="000000"/>
              </w:rPr>
              <w:t>Dirección de Recursos Materiales.</w:t>
            </w:r>
          </w:p>
        </w:tc>
      </w:tr>
      <w:tr w:rsidR="00085E81" w:rsidRPr="00006F9D" w:rsidTr="00006F9D">
        <w:trPr>
          <w:trHeight w:val="261"/>
        </w:trPr>
        <w:tc>
          <w:tcPr>
            <w:tcW w:w="993" w:type="dxa"/>
            <w:shd w:val="clear" w:color="auto" w:fill="DEEAF6"/>
          </w:tcPr>
          <w:p w:rsidR="00085E81" w:rsidRPr="00006F9D" w:rsidRDefault="00085E81" w:rsidP="00006F9D">
            <w:pPr>
              <w:tabs>
                <w:tab w:val="left" w:pos="2715"/>
              </w:tabs>
              <w:spacing w:after="0" w:line="240" w:lineRule="auto"/>
              <w:jc w:val="center"/>
              <w:rPr>
                <w:b/>
                <w:bCs/>
              </w:rPr>
            </w:pPr>
            <w:r w:rsidRPr="00006F9D">
              <w:rPr>
                <w:b/>
                <w:bCs/>
              </w:rPr>
              <w:t>XXIX</w:t>
            </w:r>
          </w:p>
        </w:tc>
        <w:tc>
          <w:tcPr>
            <w:tcW w:w="5670" w:type="dxa"/>
            <w:shd w:val="clear" w:color="auto" w:fill="DEEAF6"/>
          </w:tcPr>
          <w:p w:rsidR="00085E81" w:rsidRPr="00006F9D" w:rsidRDefault="00085E81" w:rsidP="00006F9D">
            <w:pPr>
              <w:tabs>
                <w:tab w:val="left" w:pos="2715"/>
              </w:tabs>
              <w:spacing w:after="0" w:line="240" w:lineRule="auto"/>
              <w:jc w:val="both"/>
            </w:pPr>
            <w:r w:rsidRPr="00006F9D">
              <w:t>Los informes que por disposición lega</w:t>
            </w:r>
            <w:r w:rsidR="00034DF3" w:rsidRPr="00006F9D">
              <w:t>l generen los sujetos obligados.</w:t>
            </w:r>
          </w:p>
        </w:tc>
        <w:tc>
          <w:tcPr>
            <w:tcW w:w="1426" w:type="dxa"/>
            <w:shd w:val="clear" w:color="auto" w:fill="DEEAF6"/>
          </w:tcPr>
          <w:p w:rsidR="00085E81" w:rsidRPr="00006F9D" w:rsidRDefault="00391B7D" w:rsidP="00006F9D">
            <w:pPr>
              <w:tabs>
                <w:tab w:val="left" w:pos="2715"/>
              </w:tabs>
              <w:spacing w:after="0" w:line="240" w:lineRule="auto"/>
              <w:jc w:val="center"/>
            </w:pPr>
            <w:r>
              <w:t>Trimestral</w:t>
            </w:r>
          </w:p>
        </w:tc>
        <w:tc>
          <w:tcPr>
            <w:tcW w:w="2458" w:type="dxa"/>
            <w:shd w:val="clear" w:color="auto" w:fill="DEEAF6"/>
          </w:tcPr>
          <w:p w:rsidR="00085E81" w:rsidRPr="00006F9D" w:rsidRDefault="00085E81" w:rsidP="00006F9D">
            <w:pPr>
              <w:tabs>
                <w:tab w:val="left" w:pos="2715"/>
              </w:tabs>
              <w:spacing w:after="0" w:line="240" w:lineRule="auto"/>
              <w:jc w:val="both"/>
              <w:rPr>
                <w:color w:val="000000"/>
              </w:rPr>
            </w:pPr>
            <w:r w:rsidRPr="00006F9D">
              <w:rPr>
                <w:color w:val="000000"/>
              </w:rPr>
              <w:t>Dirección de Recursos Financieros.</w:t>
            </w:r>
          </w:p>
        </w:tc>
      </w:tr>
      <w:tr w:rsidR="00085E81" w:rsidRPr="00006F9D" w:rsidTr="00006F9D">
        <w:trPr>
          <w:trHeight w:val="261"/>
        </w:trPr>
        <w:tc>
          <w:tcPr>
            <w:tcW w:w="993" w:type="dxa"/>
          </w:tcPr>
          <w:p w:rsidR="00085E81" w:rsidRPr="00006F9D" w:rsidRDefault="00085E81" w:rsidP="00006F9D">
            <w:pPr>
              <w:tabs>
                <w:tab w:val="left" w:pos="2715"/>
              </w:tabs>
              <w:spacing w:after="0" w:line="240" w:lineRule="auto"/>
              <w:jc w:val="center"/>
              <w:rPr>
                <w:b/>
                <w:bCs/>
              </w:rPr>
            </w:pPr>
            <w:r w:rsidRPr="00006F9D">
              <w:rPr>
                <w:b/>
                <w:bCs/>
              </w:rPr>
              <w:t>XXX</w:t>
            </w:r>
          </w:p>
        </w:tc>
        <w:tc>
          <w:tcPr>
            <w:tcW w:w="5670" w:type="dxa"/>
          </w:tcPr>
          <w:p w:rsidR="00085E81" w:rsidRPr="00006F9D" w:rsidRDefault="00085E81" w:rsidP="00006F9D">
            <w:pPr>
              <w:tabs>
                <w:tab w:val="left" w:pos="2715"/>
              </w:tabs>
              <w:spacing w:after="0" w:line="240" w:lineRule="auto"/>
              <w:jc w:val="both"/>
            </w:pPr>
            <w:r w:rsidRPr="00006F9D">
              <w:t>Las estadísticas que generen en cumplimiento de sus facultades, competencias o funciones con la mayor desagregación posible</w:t>
            </w:r>
            <w:r w:rsidR="00034DF3" w:rsidRPr="00006F9D">
              <w:t>.</w:t>
            </w:r>
          </w:p>
        </w:tc>
        <w:tc>
          <w:tcPr>
            <w:tcW w:w="1426" w:type="dxa"/>
          </w:tcPr>
          <w:p w:rsidR="00085E81" w:rsidRPr="00006F9D" w:rsidRDefault="00391B7D" w:rsidP="00391B7D">
            <w:pPr>
              <w:tabs>
                <w:tab w:val="left" w:pos="2715"/>
              </w:tabs>
              <w:spacing w:after="0" w:line="240" w:lineRule="auto"/>
              <w:jc w:val="center"/>
            </w:pPr>
            <w:r>
              <w:t>Trimestral</w:t>
            </w:r>
          </w:p>
        </w:tc>
        <w:tc>
          <w:tcPr>
            <w:tcW w:w="2458" w:type="dxa"/>
          </w:tcPr>
          <w:p w:rsidR="00085E81" w:rsidRPr="00006F9D" w:rsidRDefault="00085E81" w:rsidP="00006F9D">
            <w:pPr>
              <w:tabs>
                <w:tab w:val="left" w:pos="2715"/>
              </w:tabs>
              <w:spacing w:after="0" w:line="240" w:lineRule="auto"/>
              <w:jc w:val="both"/>
              <w:rPr>
                <w:color w:val="000000"/>
              </w:rPr>
            </w:pPr>
            <w:r w:rsidRPr="00006F9D">
              <w:rPr>
                <w:color w:val="000000"/>
              </w:rPr>
              <w:t>Dirección de Recursos Financieros.</w:t>
            </w:r>
          </w:p>
        </w:tc>
      </w:tr>
      <w:tr w:rsidR="00085E81" w:rsidRPr="00006F9D" w:rsidTr="00006F9D">
        <w:trPr>
          <w:trHeight w:val="261"/>
        </w:trPr>
        <w:tc>
          <w:tcPr>
            <w:tcW w:w="993" w:type="dxa"/>
            <w:shd w:val="clear" w:color="auto" w:fill="DEEAF6"/>
          </w:tcPr>
          <w:p w:rsidR="00085E81" w:rsidRPr="00006F9D" w:rsidRDefault="00085E81" w:rsidP="00006F9D">
            <w:pPr>
              <w:tabs>
                <w:tab w:val="left" w:pos="2715"/>
              </w:tabs>
              <w:spacing w:after="0" w:line="240" w:lineRule="auto"/>
              <w:jc w:val="center"/>
              <w:rPr>
                <w:b/>
                <w:bCs/>
              </w:rPr>
            </w:pPr>
            <w:r w:rsidRPr="00006F9D">
              <w:rPr>
                <w:b/>
                <w:bCs/>
              </w:rPr>
              <w:t>XXXI</w:t>
            </w:r>
          </w:p>
        </w:tc>
        <w:tc>
          <w:tcPr>
            <w:tcW w:w="5670" w:type="dxa"/>
            <w:shd w:val="clear" w:color="auto" w:fill="DEEAF6"/>
          </w:tcPr>
          <w:p w:rsidR="00085E81" w:rsidRPr="00006F9D" w:rsidRDefault="00085E81" w:rsidP="00006F9D">
            <w:pPr>
              <w:tabs>
                <w:tab w:val="left" w:pos="2715"/>
              </w:tabs>
              <w:spacing w:after="0" w:line="240" w:lineRule="auto"/>
              <w:jc w:val="both"/>
            </w:pPr>
            <w:r w:rsidRPr="00006F9D">
              <w:t>Informe de avances programáticos o presupuestales, balances g</w:t>
            </w:r>
            <w:r w:rsidR="00CE65E7" w:rsidRPr="00006F9D">
              <w:t>enerales y su estado financiero.</w:t>
            </w:r>
          </w:p>
        </w:tc>
        <w:tc>
          <w:tcPr>
            <w:tcW w:w="1426" w:type="dxa"/>
            <w:shd w:val="clear" w:color="auto" w:fill="DEEAF6"/>
          </w:tcPr>
          <w:p w:rsidR="00085E81" w:rsidRPr="00006F9D" w:rsidRDefault="00391B7D" w:rsidP="00006F9D">
            <w:pPr>
              <w:tabs>
                <w:tab w:val="left" w:pos="2715"/>
              </w:tabs>
              <w:spacing w:after="0" w:line="240" w:lineRule="auto"/>
              <w:jc w:val="center"/>
            </w:pPr>
            <w:r>
              <w:t>Trimestral, a más tardar 30 días hábiles después del cierre del periodo que corresponda.</w:t>
            </w:r>
          </w:p>
        </w:tc>
        <w:tc>
          <w:tcPr>
            <w:tcW w:w="2458" w:type="dxa"/>
            <w:shd w:val="clear" w:color="auto" w:fill="DEEAF6"/>
          </w:tcPr>
          <w:p w:rsidR="00085E81" w:rsidRPr="00006F9D" w:rsidRDefault="00085E81" w:rsidP="00006F9D">
            <w:pPr>
              <w:tabs>
                <w:tab w:val="left" w:pos="2715"/>
              </w:tabs>
              <w:spacing w:after="0" w:line="240" w:lineRule="auto"/>
              <w:jc w:val="both"/>
              <w:rPr>
                <w:color w:val="000000"/>
              </w:rPr>
            </w:pPr>
            <w:r w:rsidRPr="00006F9D">
              <w:rPr>
                <w:color w:val="000000"/>
              </w:rPr>
              <w:t>Dirección de Recursos Financieros.</w:t>
            </w:r>
          </w:p>
        </w:tc>
      </w:tr>
      <w:tr w:rsidR="00085E81" w:rsidRPr="00006F9D" w:rsidTr="00006F9D">
        <w:trPr>
          <w:trHeight w:val="261"/>
        </w:trPr>
        <w:tc>
          <w:tcPr>
            <w:tcW w:w="993" w:type="dxa"/>
          </w:tcPr>
          <w:p w:rsidR="00085E81" w:rsidRPr="00006F9D" w:rsidRDefault="00085E81" w:rsidP="00006F9D">
            <w:pPr>
              <w:tabs>
                <w:tab w:val="left" w:pos="2715"/>
              </w:tabs>
              <w:spacing w:after="0" w:line="240" w:lineRule="auto"/>
              <w:jc w:val="center"/>
              <w:rPr>
                <w:b/>
                <w:bCs/>
              </w:rPr>
            </w:pPr>
            <w:r w:rsidRPr="00006F9D">
              <w:rPr>
                <w:b/>
                <w:bCs/>
              </w:rPr>
              <w:t>XXXII</w:t>
            </w:r>
          </w:p>
        </w:tc>
        <w:tc>
          <w:tcPr>
            <w:tcW w:w="5670" w:type="dxa"/>
          </w:tcPr>
          <w:p w:rsidR="00085E81" w:rsidRPr="00006F9D" w:rsidRDefault="00085E81" w:rsidP="00006F9D">
            <w:pPr>
              <w:tabs>
                <w:tab w:val="left" w:pos="2715"/>
              </w:tabs>
              <w:spacing w:after="0" w:line="240" w:lineRule="auto"/>
              <w:jc w:val="both"/>
            </w:pPr>
            <w:r w:rsidRPr="00006F9D">
              <w:t>Padrón de proveedores y contratistas.</w:t>
            </w:r>
          </w:p>
        </w:tc>
        <w:tc>
          <w:tcPr>
            <w:tcW w:w="1426" w:type="dxa"/>
          </w:tcPr>
          <w:p w:rsidR="00085E81" w:rsidRPr="00006F9D" w:rsidRDefault="00A34F4E" w:rsidP="00006F9D">
            <w:pPr>
              <w:tabs>
                <w:tab w:val="left" w:pos="2715"/>
              </w:tabs>
              <w:spacing w:after="0" w:line="240" w:lineRule="auto"/>
              <w:jc w:val="center"/>
            </w:pPr>
            <w:r>
              <w:t>Trimestral</w:t>
            </w:r>
          </w:p>
        </w:tc>
        <w:tc>
          <w:tcPr>
            <w:tcW w:w="2458" w:type="dxa"/>
          </w:tcPr>
          <w:p w:rsidR="00085E81" w:rsidRPr="00006F9D" w:rsidRDefault="00085E81" w:rsidP="00006F9D">
            <w:pPr>
              <w:tabs>
                <w:tab w:val="left" w:pos="2715"/>
              </w:tabs>
              <w:spacing w:after="0" w:line="240" w:lineRule="auto"/>
              <w:jc w:val="both"/>
              <w:rPr>
                <w:color w:val="000000"/>
              </w:rPr>
            </w:pPr>
            <w:r w:rsidRPr="00006F9D">
              <w:rPr>
                <w:color w:val="000000"/>
              </w:rPr>
              <w:t>Dirección de Recursos Materiales</w:t>
            </w:r>
          </w:p>
        </w:tc>
      </w:tr>
      <w:tr w:rsidR="00085E81" w:rsidRPr="00006F9D" w:rsidTr="00006F9D">
        <w:trPr>
          <w:trHeight w:val="261"/>
        </w:trPr>
        <w:tc>
          <w:tcPr>
            <w:tcW w:w="993" w:type="dxa"/>
            <w:shd w:val="clear" w:color="auto" w:fill="DEEAF6"/>
          </w:tcPr>
          <w:p w:rsidR="00085E81" w:rsidRPr="00006F9D" w:rsidRDefault="00085E81" w:rsidP="00006F9D">
            <w:pPr>
              <w:tabs>
                <w:tab w:val="left" w:pos="2715"/>
              </w:tabs>
              <w:spacing w:after="0" w:line="240" w:lineRule="auto"/>
              <w:jc w:val="center"/>
              <w:rPr>
                <w:b/>
                <w:bCs/>
              </w:rPr>
            </w:pPr>
            <w:r w:rsidRPr="00006F9D">
              <w:rPr>
                <w:b/>
                <w:bCs/>
              </w:rPr>
              <w:t>XXXIII</w:t>
            </w:r>
          </w:p>
        </w:tc>
        <w:tc>
          <w:tcPr>
            <w:tcW w:w="5670" w:type="dxa"/>
            <w:shd w:val="clear" w:color="auto" w:fill="DEEAF6"/>
          </w:tcPr>
          <w:p w:rsidR="00085E81" w:rsidRPr="00006F9D" w:rsidRDefault="00085E81" w:rsidP="00006F9D">
            <w:pPr>
              <w:tabs>
                <w:tab w:val="left" w:pos="2715"/>
              </w:tabs>
              <w:spacing w:after="0" w:line="240" w:lineRule="auto"/>
              <w:jc w:val="both"/>
            </w:pPr>
            <w:r w:rsidRPr="00006F9D">
              <w:t>Los convenios de coordinación de concertación con los sectores social y privado.</w:t>
            </w:r>
          </w:p>
        </w:tc>
        <w:tc>
          <w:tcPr>
            <w:tcW w:w="1426" w:type="dxa"/>
            <w:shd w:val="clear" w:color="auto" w:fill="DEEAF6"/>
          </w:tcPr>
          <w:p w:rsidR="00085E81" w:rsidRPr="00006F9D" w:rsidRDefault="00A34F4E" w:rsidP="00A34F4E">
            <w:pPr>
              <w:tabs>
                <w:tab w:val="left" w:pos="2715"/>
              </w:tabs>
              <w:spacing w:after="0" w:line="240" w:lineRule="auto"/>
              <w:jc w:val="center"/>
            </w:pPr>
            <w:r>
              <w:t>Trimestral</w:t>
            </w:r>
          </w:p>
        </w:tc>
        <w:tc>
          <w:tcPr>
            <w:tcW w:w="2458" w:type="dxa"/>
            <w:shd w:val="clear" w:color="auto" w:fill="DEEAF6"/>
          </w:tcPr>
          <w:p w:rsidR="00085E81" w:rsidRPr="00006F9D" w:rsidRDefault="00034DF3" w:rsidP="00006F9D">
            <w:pPr>
              <w:tabs>
                <w:tab w:val="left" w:pos="2715"/>
              </w:tabs>
              <w:spacing w:after="0" w:line="240" w:lineRule="auto"/>
              <w:jc w:val="both"/>
              <w:rPr>
                <w:color w:val="000000"/>
              </w:rPr>
            </w:pPr>
            <w:r w:rsidRPr="00006F9D">
              <w:rPr>
                <w:color w:val="000000"/>
              </w:rPr>
              <w:t>Dirección Jurídica y Vinculación.</w:t>
            </w:r>
          </w:p>
        </w:tc>
      </w:tr>
      <w:tr w:rsidR="00034DF3" w:rsidRPr="00006F9D" w:rsidTr="00006F9D">
        <w:trPr>
          <w:trHeight w:val="261"/>
        </w:trPr>
        <w:tc>
          <w:tcPr>
            <w:tcW w:w="993" w:type="dxa"/>
          </w:tcPr>
          <w:p w:rsidR="00034DF3" w:rsidRPr="00006F9D" w:rsidRDefault="00034DF3" w:rsidP="00006F9D">
            <w:pPr>
              <w:tabs>
                <w:tab w:val="left" w:pos="2715"/>
              </w:tabs>
              <w:spacing w:after="0" w:line="240" w:lineRule="auto"/>
              <w:jc w:val="center"/>
              <w:rPr>
                <w:b/>
                <w:bCs/>
              </w:rPr>
            </w:pPr>
            <w:r w:rsidRPr="00006F9D">
              <w:rPr>
                <w:b/>
                <w:bCs/>
              </w:rPr>
              <w:t>XXXIV</w:t>
            </w:r>
          </w:p>
        </w:tc>
        <w:tc>
          <w:tcPr>
            <w:tcW w:w="5670" w:type="dxa"/>
          </w:tcPr>
          <w:p w:rsidR="00034DF3" w:rsidRPr="00006F9D" w:rsidRDefault="00034DF3" w:rsidP="00006F9D">
            <w:pPr>
              <w:tabs>
                <w:tab w:val="left" w:pos="2715"/>
              </w:tabs>
              <w:spacing w:after="0" w:line="240" w:lineRule="auto"/>
              <w:jc w:val="both"/>
            </w:pPr>
            <w:r w:rsidRPr="00006F9D">
              <w:t>El inventario de bienes muebles e inmuebles en posesión y propiedad.</w:t>
            </w:r>
          </w:p>
        </w:tc>
        <w:tc>
          <w:tcPr>
            <w:tcW w:w="1426" w:type="dxa"/>
          </w:tcPr>
          <w:p w:rsidR="00034DF3" w:rsidRPr="00006F9D" w:rsidRDefault="00A34F4E" w:rsidP="00A34F4E">
            <w:pPr>
              <w:tabs>
                <w:tab w:val="left" w:pos="2715"/>
              </w:tabs>
              <w:spacing w:after="0" w:line="240" w:lineRule="auto"/>
              <w:jc w:val="center"/>
            </w:pPr>
            <w:r>
              <w:t>Semestral</w:t>
            </w:r>
          </w:p>
        </w:tc>
        <w:tc>
          <w:tcPr>
            <w:tcW w:w="2458" w:type="dxa"/>
          </w:tcPr>
          <w:p w:rsidR="00034DF3" w:rsidRPr="00006F9D" w:rsidRDefault="00034DF3" w:rsidP="00006F9D">
            <w:pPr>
              <w:tabs>
                <w:tab w:val="left" w:pos="2715"/>
              </w:tabs>
              <w:spacing w:after="0" w:line="240" w:lineRule="auto"/>
              <w:jc w:val="both"/>
              <w:rPr>
                <w:color w:val="000000"/>
              </w:rPr>
            </w:pPr>
            <w:r w:rsidRPr="00006F9D">
              <w:rPr>
                <w:color w:val="000000"/>
              </w:rPr>
              <w:t>Dirección de Recursos Materiales y Dirección Jurídica y Vinculación.</w:t>
            </w:r>
          </w:p>
        </w:tc>
      </w:tr>
      <w:tr w:rsidR="00034DF3" w:rsidRPr="00006F9D" w:rsidTr="00006F9D">
        <w:trPr>
          <w:trHeight w:val="261"/>
        </w:trPr>
        <w:tc>
          <w:tcPr>
            <w:tcW w:w="993" w:type="dxa"/>
            <w:shd w:val="clear" w:color="auto" w:fill="DEEAF6"/>
          </w:tcPr>
          <w:p w:rsidR="00034DF3" w:rsidRPr="00006F9D" w:rsidRDefault="00034DF3" w:rsidP="00006F9D">
            <w:pPr>
              <w:tabs>
                <w:tab w:val="left" w:pos="2715"/>
              </w:tabs>
              <w:spacing w:after="0" w:line="240" w:lineRule="auto"/>
              <w:jc w:val="center"/>
              <w:rPr>
                <w:b/>
                <w:bCs/>
              </w:rPr>
            </w:pPr>
            <w:r w:rsidRPr="00006F9D">
              <w:rPr>
                <w:b/>
                <w:bCs/>
              </w:rPr>
              <w:t>XXXV</w:t>
            </w:r>
          </w:p>
        </w:tc>
        <w:tc>
          <w:tcPr>
            <w:tcW w:w="5670" w:type="dxa"/>
            <w:shd w:val="clear" w:color="auto" w:fill="DEEAF6"/>
          </w:tcPr>
          <w:p w:rsidR="00034DF3" w:rsidRPr="00006F9D" w:rsidRDefault="00034DF3" w:rsidP="00006F9D">
            <w:pPr>
              <w:tabs>
                <w:tab w:val="left" w:pos="2715"/>
              </w:tabs>
              <w:spacing w:after="0" w:line="240" w:lineRule="auto"/>
              <w:jc w:val="both"/>
            </w:pPr>
            <w:r w:rsidRPr="00006F9D">
              <w:t>Las recomendaciones emitidas por los órganos públicos del Estado mexicano u organismos internacionales garantes de los derechos humanos, así como las acciones que han llevado a cabo para su atención.</w:t>
            </w:r>
          </w:p>
        </w:tc>
        <w:tc>
          <w:tcPr>
            <w:tcW w:w="1426" w:type="dxa"/>
            <w:shd w:val="clear" w:color="auto" w:fill="DEEAF6"/>
          </w:tcPr>
          <w:p w:rsidR="00034DF3" w:rsidRPr="00006F9D" w:rsidRDefault="00A7091E" w:rsidP="00006F9D">
            <w:pPr>
              <w:tabs>
                <w:tab w:val="left" w:pos="2715"/>
              </w:tabs>
              <w:spacing w:after="0" w:line="240" w:lineRule="auto"/>
              <w:jc w:val="center"/>
            </w:pPr>
            <w:r>
              <w:t>Trimestral</w:t>
            </w:r>
          </w:p>
        </w:tc>
        <w:tc>
          <w:tcPr>
            <w:tcW w:w="2458" w:type="dxa"/>
            <w:shd w:val="clear" w:color="auto" w:fill="DEEAF6"/>
          </w:tcPr>
          <w:p w:rsidR="00034DF3" w:rsidRPr="00006F9D" w:rsidRDefault="00034DF3" w:rsidP="00006F9D">
            <w:pPr>
              <w:tabs>
                <w:tab w:val="left" w:pos="2715"/>
              </w:tabs>
              <w:spacing w:after="0" w:line="240" w:lineRule="auto"/>
              <w:jc w:val="both"/>
              <w:rPr>
                <w:color w:val="000000"/>
              </w:rPr>
            </w:pPr>
            <w:r w:rsidRPr="00006F9D">
              <w:rPr>
                <w:color w:val="000000"/>
              </w:rPr>
              <w:t>Dirección Jurídica y Vinculación.</w:t>
            </w:r>
          </w:p>
        </w:tc>
      </w:tr>
      <w:tr w:rsidR="00034DF3" w:rsidRPr="00006F9D" w:rsidTr="00006F9D">
        <w:trPr>
          <w:trHeight w:val="261"/>
        </w:trPr>
        <w:tc>
          <w:tcPr>
            <w:tcW w:w="993" w:type="dxa"/>
          </w:tcPr>
          <w:p w:rsidR="00034DF3" w:rsidRPr="00006F9D" w:rsidRDefault="00034DF3" w:rsidP="00006F9D">
            <w:pPr>
              <w:tabs>
                <w:tab w:val="left" w:pos="2715"/>
              </w:tabs>
              <w:spacing w:after="0" w:line="240" w:lineRule="auto"/>
              <w:jc w:val="center"/>
              <w:rPr>
                <w:b/>
                <w:bCs/>
              </w:rPr>
            </w:pPr>
            <w:r w:rsidRPr="00006F9D">
              <w:rPr>
                <w:b/>
                <w:bCs/>
              </w:rPr>
              <w:t>XXXVI</w:t>
            </w:r>
          </w:p>
        </w:tc>
        <w:tc>
          <w:tcPr>
            <w:tcW w:w="5670" w:type="dxa"/>
          </w:tcPr>
          <w:p w:rsidR="00034DF3" w:rsidRPr="00006F9D" w:rsidRDefault="00034DF3" w:rsidP="00006F9D">
            <w:pPr>
              <w:tabs>
                <w:tab w:val="left" w:pos="2715"/>
              </w:tabs>
              <w:spacing w:after="0" w:line="240" w:lineRule="auto"/>
              <w:jc w:val="both"/>
            </w:pPr>
            <w:r w:rsidRPr="00006F9D">
              <w:t>Las resoluciones y laudos que se emitan en procesos o procedimientos seguidos en forma de juicio.</w:t>
            </w:r>
          </w:p>
        </w:tc>
        <w:tc>
          <w:tcPr>
            <w:tcW w:w="1426" w:type="dxa"/>
          </w:tcPr>
          <w:p w:rsidR="00034DF3" w:rsidRPr="00006F9D" w:rsidRDefault="00A34F4E" w:rsidP="00006F9D">
            <w:pPr>
              <w:tabs>
                <w:tab w:val="left" w:pos="2715"/>
              </w:tabs>
              <w:spacing w:after="0" w:line="240" w:lineRule="auto"/>
              <w:jc w:val="center"/>
            </w:pPr>
            <w:r>
              <w:t>Trimestral</w:t>
            </w:r>
          </w:p>
        </w:tc>
        <w:tc>
          <w:tcPr>
            <w:tcW w:w="2458" w:type="dxa"/>
          </w:tcPr>
          <w:p w:rsidR="00034DF3" w:rsidRPr="00006F9D" w:rsidRDefault="00034DF3" w:rsidP="00006F9D">
            <w:pPr>
              <w:tabs>
                <w:tab w:val="left" w:pos="2715"/>
              </w:tabs>
              <w:spacing w:after="0" w:line="240" w:lineRule="auto"/>
              <w:jc w:val="both"/>
              <w:rPr>
                <w:color w:val="000000"/>
              </w:rPr>
            </w:pPr>
            <w:r w:rsidRPr="00006F9D">
              <w:rPr>
                <w:color w:val="000000"/>
              </w:rPr>
              <w:t>Dirección Jurídica y Vinculación.</w:t>
            </w:r>
          </w:p>
        </w:tc>
      </w:tr>
      <w:tr w:rsidR="00203A8A" w:rsidRPr="00006F9D" w:rsidTr="00006F9D">
        <w:trPr>
          <w:trHeight w:val="261"/>
        </w:trPr>
        <w:tc>
          <w:tcPr>
            <w:tcW w:w="993" w:type="dxa"/>
            <w:shd w:val="clear" w:color="auto" w:fill="DEEAF6"/>
          </w:tcPr>
          <w:p w:rsidR="00203A8A" w:rsidRPr="00006F9D" w:rsidRDefault="00203A8A" w:rsidP="00006F9D">
            <w:pPr>
              <w:tabs>
                <w:tab w:val="left" w:pos="2715"/>
              </w:tabs>
              <w:spacing w:after="0" w:line="240" w:lineRule="auto"/>
              <w:jc w:val="center"/>
              <w:rPr>
                <w:b/>
                <w:bCs/>
              </w:rPr>
            </w:pPr>
            <w:r w:rsidRPr="00006F9D">
              <w:rPr>
                <w:b/>
                <w:bCs/>
              </w:rPr>
              <w:t>XXXVII</w:t>
            </w:r>
          </w:p>
        </w:tc>
        <w:tc>
          <w:tcPr>
            <w:tcW w:w="5670" w:type="dxa"/>
            <w:shd w:val="clear" w:color="auto" w:fill="DEEAF6"/>
          </w:tcPr>
          <w:p w:rsidR="00203A8A" w:rsidRPr="00006F9D" w:rsidRDefault="00203A8A" w:rsidP="00006F9D">
            <w:pPr>
              <w:tabs>
                <w:tab w:val="left" w:pos="2715"/>
              </w:tabs>
              <w:spacing w:after="0" w:line="240" w:lineRule="auto"/>
              <w:jc w:val="both"/>
            </w:pPr>
            <w:r w:rsidRPr="00006F9D">
              <w:t>Los mecanismos y programas para el fomento y promoción de participación ciudadana, incluyendo evaluaciones de impacto, así como para el impulso de los principios de Gobierno Abierto;</w:t>
            </w:r>
          </w:p>
        </w:tc>
        <w:tc>
          <w:tcPr>
            <w:tcW w:w="1426" w:type="dxa"/>
            <w:shd w:val="clear" w:color="auto" w:fill="DEEAF6"/>
          </w:tcPr>
          <w:p w:rsidR="00203A8A" w:rsidRPr="00006F9D" w:rsidRDefault="00A34F4E" w:rsidP="00A34F4E">
            <w:pPr>
              <w:tabs>
                <w:tab w:val="left" w:pos="2715"/>
              </w:tabs>
              <w:spacing w:after="0" w:line="240" w:lineRule="auto"/>
              <w:jc w:val="center"/>
            </w:pPr>
            <w:r>
              <w:t>Trimestral</w:t>
            </w:r>
          </w:p>
        </w:tc>
        <w:tc>
          <w:tcPr>
            <w:tcW w:w="2458" w:type="dxa"/>
            <w:shd w:val="clear" w:color="auto" w:fill="DEEAF6"/>
          </w:tcPr>
          <w:p w:rsidR="00203A8A" w:rsidRPr="00006F9D" w:rsidRDefault="00203A8A" w:rsidP="00006F9D">
            <w:pPr>
              <w:tabs>
                <w:tab w:val="left" w:pos="2715"/>
              </w:tabs>
              <w:spacing w:after="0" w:line="240" w:lineRule="auto"/>
              <w:jc w:val="both"/>
              <w:rPr>
                <w:color w:val="000000"/>
              </w:rPr>
            </w:pPr>
            <w:r w:rsidRPr="00006F9D">
              <w:rPr>
                <w:color w:val="000000"/>
              </w:rPr>
              <w:t>Subdirección General Operativa.</w:t>
            </w:r>
          </w:p>
        </w:tc>
      </w:tr>
      <w:tr w:rsidR="00203A8A" w:rsidRPr="00006F9D" w:rsidTr="00006F9D">
        <w:trPr>
          <w:trHeight w:val="261"/>
        </w:trPr>
        <w:tc>
          <w:tcPr>
            <w:tcW w:w="993" w:type="dxa"/>
          </w:tcPr>
          <w:p w:rsidR="00203A8A" w:rsidRPr="00006F9D" w:rsidRDefault="00203A8A" w:rsidP="00006F9D">
            <w:pPr>
              <w:tabs>
                <w:tab w:val="left" w:pos="2715"/>
              </w:tabs>
              <w:spacing w:after="0" w:line="240" w:lineRule="auto"/>
              <w:jc w:val="center"/>
              <w:rPr>
                <w:b/>
                <w:bCs/>
              </w:rPr>
            </w:pPr>
            <w:r w:rsidRPr="00006F9D">
              <w:rPr>
                <w:b/>
                <w:bCs/>
              </w:rPr>
              <w:t>XXXVIII</w:t>
            </w:r>
          </w:p>
        </w:tc>
        <w:tc>
          <w:tcPr>
            <w:tcW w:w="5670" w:type="dxa"/>
          </w:tcPr>
          <w:p w:rsidR="00203A8A" w:rsidRPr="00006F9D" w:rsidRDefault="00203A8A" w:rsidP="00006F9D">
            <w:pPr>
              <w:tabs>
                <w:tab w:val="left" w:pos="2715"/>
              </w:tabs>
              <w:spacing w:after="0" w:line="240" w:lineRule="auto"/>
              <w:jc w:val="both"/>
            </w:pPr>
            <w:r w:rsidRPr="00006F9D">
              <w:t>Los programas que ofrecen, incluyendo información sobre la población, objetivo y destino, el estado o los resultados de los programas realizados, el número de participantes logrados con datos demográficos desagregados, así como los trámites, tiempos de respuesta, requisitos y formatos para acceder a los mismos.</w:t>
            </w:r>
          </w:p>
        </w:tc>
        <w:tc>
          <w:tcPr>
            <w:tcW w:w="1426" w:type="dxa"/>
          </w:tcPr>
          <w:p w:rsidR="00203A8A" w:rsidRPr="00006F9D" w:rsidRDefault="00A7091E" w:rsidP="00006F9D">
            <w:pPr>
              <w:tabs>
                <w:tab w:val="left" w:pos="2715"/>
              </w:tabs>
              <w:spacing w:after="0" w:line="240" w:lineRule="auto"/>
              <w:jc w:val="center"/>
            </w:pPr>
            <w:r>
              <w:t>Trimestral, la información de los programas que se desarrollan a lo largo del ejercicio del ejercicio deberá publicarse durante el primer mes del año.</w:t>
            </w:r>
          </w:p>
        </w:tc>
        <w:tc>
          <w:tcPr>
            <w:tcW w:w="2458" w:type="dxa"/>
          </w:tcPr>
          <w:p w:rsidR="00203A8A" w:rsidRPr="00006F9D" w:rsidRDefault="00203A8A" w:rsidP="00006F9D">
            <w:pPr>
              <w:tabs>
                <w:tab w:val="left" w:pos="2715"/>
              </w:tabs>
              <w:spacing w:after="0" w:line="240" w:lineRule="auto"/>
              <w:jc w:val="both"/>
              <w:rPr>
                <w:color w:val="000000"/>
              </w:rPr>
            </w:pPr>
            <w:r w:rsidRPr="00006F9D">
              <w:rPr>
                <w:color w:val="000000"/>
              </w:rPr>
              <w:t>Subdirección General Operativa.</w:t>
            </w:r>
          </w:p>
        </w:tc>
      </w:tr>
      <w:tr w:rsidR="00203A8A" w:rsidRPr="00006F9D" w:rsidTr="00006F9D">
        <w:trPr>
          <w:trHeight w:val="261"/>
        </w:trPr>
        <w:tc>
          <w:tcPr>
            <w:tcW w:w="993" w:type="dxa"/>
            <w:shd w:val="clear" w:color="auto" w:fill="DEEAF6"/>
          </w:tcPr>
          <w:p w:rsidR="00203A8A" w:rsidRPr="00006F9D" w:rsidRDefault="00C9235B" w:rsidP="00006F9D">
            <w:pPr>
              <w:tabs>
                <w:tab w:val="left" w:pos="2715"/>
              </w:tabs>
              <w:spacing w:after="0" w:line="240" w:lineRule="auto"/>
              <w:jc w:val="center"/>
              <w:rPr>
                <w:b/>
                <w:bCs/>
              </w:rPr>
            </w:pPr>
            <w:r w:rsidRPr="00006F9D">
              <w:rPr>
                <w:b/>
                <w:bCs/>
              </w:rPr>
              <w:t>XXXIX</w:t>
            </w:r>
          </w:p>
        </w:tc>
        <w:tc>
          <w:tcPr>
            <w:tcW w:w="5670" w:type="dxa"/>
            <w:shd w:val="clear" w:color="auto" w:fill="DEEAF6"/>
          </w:tcPr>
          <w:p w:rsidR="00203A8A" w:rsidRPr="00006F9D" w:rsidRDefault="00203A8A" w:rsidP="00006F9D">
            <w:pPr>
              <w:tabs>
                <w:tab w:val="left" w:pos="2715"/>
              </w:tabs>
              <w:spacing w:after="0" w:line="240" w:lineRule="auto"/>
              <w:jc w:val="both"/>
            </w:pPr>
            <w:r w:rsidRPr="00006F9D">
              <w:t>Las actas y resoluciones del Comité de Transpare</w:t>
            </w:r>
            <w:r w:rsidR="00CE65E7" w:rsidRPr="00006F9D">
              <w:t>ncia de los sujetos obligados.</w:t>
            </w:r>
          </w:p>
        </w:tc>
        <w:tc>
          <w:tcPr>
            <w:tcW w:w="1426" w:type="dxa"/>
            <w:shd w:val="clear" w:color="auto" w:fill="DEEAF6"/>
          </w:tcPr>
          <w:p w:rsidR="00203A8A" w:rsidRPr="00006F9D" w:rsidRDefault="00A34F4E" w:rsidP="00006F9D">
            <w:pPr>
              <w:tabs>
                <w:tab w:val="left" w:pos="2715"/>
              </w:tabs>
              <w:spacing w:after="0" w:line="240" w:lineRule="auto"/>
              <w:jc w:val="center"/>
            </w:pPr>
            <w:r>
              <w:t>Semestral</w:t>
            </w:r>
          </w:p>
        </w:tc>
        <w:tc>
          <w:tcPr>
            <w:tcW w:w="2458" w:type="dxa"/>
            <w:shd w:val="clear" w:color="auto" w:fill="DEEAF6"/>
          </w:tcPr>
          <w:p w:rsidR="00203A8A" w:rsidRPr="00006F9D" w:rsidRDefault="00C9235B" w:rsidP="00006F9D">
            <w:pPr>
              <w:tabs>
                <w:tab w:val="left" w:pos="2715"/>
              </w:tabs>
              <w:spacing w:after="0" w:line="240" w:lineRule="auto"/>
              <w:jc w:val="both"/>
              <w:rPr>
                <w:color w:val="000000"/>
              </w:rPr>
            </w:pPr>
            <w:r w:rsidRPr="00006F9D">
              <w:rPr>
                <w:color w:val="000000"/>
              </w:rPr>
              <w:t>Dirección Jurídica y Vinculación.</w:t>
            </w:r>
          </w:p>
        </w:tc>
      </w:tr>
      <w:tr w:rsidR="0007707F" w:rsidRPr="00006F9D" w:rsidTr="00006F9D">
        <w:trPr>
          <w:trHeight w:val="261"/>
        </w:trPr>
        <w:tc>
          <w:tcPr>
            <w:tcW w:w="993" w:type="dxa"/>
          </w:tcPr>
          <w:p w:rsidR="0007707F" w:rsidRPr="00006F9D" w:rsidRDefault="0007707F" w:rsidP="00006F9D">
            <w:pPr>
              <w:tabs>
                <w:tab w:val="left" w:pos="2715"/>
              </w:tabs>
              <w:spacing w:after="0" w:line="240" w:lineRule="auto"/>
              <w:jc w:val="center"/>
              <w:rPr>
                <w:b/>
                <w:bCs/>
              </w:rPr>
            </w:pPr>
            <w:r w:rsidRPr="00006F9D">
              <w:rPr>
                <w:b/>
                <w:bCs/>
              </w:rPr>
              <w:lastRenderedPageBreak/>
              <w:t>XL</w:t>
            </w:r>
          </w:p>
        </w:tc>
        <w:tc>
          <w:tcPr>
            <w:tcW w:w="5670" w:type="dxa"/>
          </w:tcPr>
          <w:p w:rsidR="0007707F" w:rsidRPr="00006F9D" w:rsidRDefault="0007707F" w:rsidP="00006F9D">
            <w:pPr>
              <w:tabs>
                <w:tab w:val="left" w:pos="2715"/>
              </w:tabs>
              <w:spacing w:after="0" w:line="240" w:lineRule="auto"/>
              <w:jc w:val="both"/>
            </w:pPr>
            <w:r w:rsidRPr="00006F9D">
              <w:t>Todas las evaluaciones y encuestas que hagan los sujetos obligados a programas financiados con recursos públicos.</w:t>
            </w:r>
          </w:p>
        </w:tc>
        <w:tc>
          <w:tcPr>
            <w:tcW w:w="1426" w:type="dxa"/>
          </w:tcPr>
          <w:p w:rsidR="0007707F" w:rsidRPr="00A34F4E" w:rsidRDefault="0007707F" w:rsidP="00006F9D">
            <w:pPr>
              <w:tabs>
                <w:tab w:val="left" w:pos="2715"/>
              </w:tabs>
              <w:spacing w:after="0" w:line="240" w:lineRule="auto"/>
              <w:jc w:val="center"/>
              <w:rPr>
                <w:b/>
              </w:rPr>
            </w:pPr>
            <w:r w:rsidRPr="00A34F4E">
              <w:rPr>
                <w:b/>
              </w:rPr>
              <w:t>No Aplica</w:t>
            </w:r>
          </w:p>
        </w:tc>
        <w:tc>
          <w:tcPr>
            <w:tcW w:w="2458" w:type="dxa"/>
          </w:tcPr>
          <w:p w:rsidR="0007707F" w:rsidRPr="00006F9D" w:rsidRDefault="0007707F" w:rsidP="00006F9D">
            <w:pPr>
              <w:tabs>
                <w:tab w:val="left" w:pos="2715"/>
              </w:tabs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006F9D">
              <w:rPr>
                <w:color w:val="000000"/>
                <w:sz w:val="20"/>
                <w:szCs w:val="20"/>
              </w:rPr>
              <w:t>“De conformidad a las atribuciones que el Sistema DIF tiene establecidas en el artículo 2 de la Ley Orgánica SDIF, Esta Fracción No le aplica”.</w:t>
            </w:r>
          </w:p>
        </w:tc>
      </w:tr>
      <w:tr w:rsidR="0007707F" w:rsidRPr="00006F9D" w:rsidTr="00006F9D">
        <w:trPr>
          <w:trHeight w:val="261"/>
        </w:trPr>
        <w:tc>
          <w:tcPr>
            <w:tcW w:w="993" w:type="dxa"/>
            <w:shd w:val="clear" w:color="auto" w:fill="DEEAF6"/>
          </w:tcPr>
          <w:p w:rsidR="0007707F" w:rsidRPr="00006F9D" w:rsidRDefault="0007707F" w:rsidP="00006F9D">
            <w:pPr>
              <w:tabs>
                <w:tab w:val="left" w:pos="2715"/>
              </w:tabs>
              <w:spacing w:after="0" w:line="240" w:lineRule="auto"/>
              <w:jc w:val="center"/>
              <w:rPr>
                <w:b/>
                <w:bCs/>
              </w:rPr>
            </w:pPr>
            <w:r w:rsidRPr="00006F9D">
              <w:rPr>
                <w:b/>
                <w:bCs/>
              </w:rPr>
              <w:t>XLI</w:t>
            </w:r>
          </w:p>
        </w:tc>
        <w:tc>
          <w:tcPr>
            <w:tcW w:w="5670" w:type="dxa"/>
            <w:shd w:val="clear" w:color="auto" w:fill="DEEAF6"/>
          </w:tcPr>
          <w:p w:rsidR="0007707F" w:rsidRPr="00006F9D" w:rsidRDefault="0007707F" w:rsidP="00006F9D">
            <w:pPr>
              <w:tabs>
                <w:tab w:val="left" w:pos="2715"/>
              </w:tabs>
              <w:spacing w:after="0" w:line="240" w:lineRule="auto"/>
              <w:jc w:val="both"/>
            </w:pPr>
            <w:r w:rsidRPr="00006F9D">
              <w:t>Los estudios financiados con recursos públicos.</w:t>
            </w:r>
          </w:p>
        </w:tc>
        <w:tc>
          <w:tcPr>
            <w:tcW w:w="1426" w:type="dxa"/>
            <w:shd w:val="clear" w:color="auto" w:fill="DEEAF6"/>
          </w:tcPr>
          <w:p w:rsidR="0007707F" w:rsidRPr="00006F9D" w:rsidRDefault="0007707F" w:rsidP="00006F9D">
            <w:pPr>
              <w:tabs>
                <w:tab w:val="left" w:pos="2715"/>
              </w:tabs>
              <w:spacing w:after="0" w:line="240" w:lineRule="auto"/>
              <w:jc w:val="center"/>
            </w:pPr>
            <w:r w:rsidRPr="00006F9D">
              <w:t>No aplica</w:t>
            </w:r>
          </w:p>
        </w:tc>
        <w:tc>
          <w:tcPr>
            <w:tcW w:w="2458" w:type="dxa"/>
            <w:shd w:val="clear" w:color="auto" w:fill="DEEAF6"/>
          </w:tcPr>
          <w:p w:rsidR="0007707F" w:rsidRPr="00006F9D" w:rsidRDefault="0007707F" w:rsidP="00006F9D">
            <w:pPr>
              <w:tabs>
                <w:tab w:val="left" w:pos="2715"/>
              </w:tabs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006F9D">
              <w:rPr>
                <w:color w:val="000000"/>
                <w:sz w:val="20"/>
                <w:szCs w:val="20"/>
              </w:rPr>
              <w:t>“De conformidad a las atribuciones que el Sistema DIF tiene establecidas en el artículo 2 de la Ley Orgánica SDIF, Esta Fracción No le aplica”.</w:t>
            </w:r>
          </w:p>
        </w:tc>
      </w:tr>
      <w:tr w:rsidR="0007707F" w:rsidRPr="00006F9D" w:rsidTr="00006F9D">
        <w:trPr>
          <w:trHeight w:val="261"/>
        </w:trPr>
        <w:tc>
          <w:tcPr>
            <w:tcW w:w="993" w:type="dxa"/>
          </w:tcPr>
          <w:p w:rsidR="0007707F" w:rsidRPr="00006F9D" w:rsidRDefault="0007707F" w:rsidP="00006F9D">
            <w:pPr>
              <w:tabs>
                <w:tab w:val="left" w:pos="2715"/>
              </w:tabs>
              <w:spacing w:after="0" w:line="240" w:lineRule="auto"/>
              <w:jc w:val="center"/>
              <w:rPr>
                <w:b/>
                <w:bCs/>
              </w:rPr>
            </w:pPr>
            <w:r w:rsidRPr="00006F9D">
              <w:rPr>
                <w:b/>
                <w:bCs/>
              </w:rPr>
              <w:t>XLII</w:t>
            </w:r>
          </w:p>
        </w:tc>
        <w:tc>
          <w:tcPr>
            <w:tcW w:w="5670" w:type="dxa"/>
          </w:tcPr>
          <w:p w:rsidR="0007707F" w:rsidRPr="00006F9D" w:rsidRDefault="0007707F" w:rsidP="00006F9D">
            <w:pPr>
              <w:tabs>
                <w:tab w:val="left" w:pos="2715"/>
              </w:tabs>
              <w:spacing w:after="0" w:line="240" w:lineRule="auto"/>
              <w:jc w:val="both"/>
            </w:pPr>
            <w:r w:rsidRPr="00006F9D">
              <w:t>El listado de jubilados y pensionados y el monto que reciben;</w:t>
            </w:r>
          </w:p>
        </w:tc>
        <w:tc>
          <w:tcPr>
            <w:tcW w:w="1426" w:type="dxa"/>
          </w:tcPr>
          <w:p w:rsidR="0007707F" w:rsidRPr="00006F9D" w:rsidRDefault="00637EBE" w:rsidP="00006F9D">
            <w:pPr>
              <w:tabs>
                <w:tab w:val="left" w:pos="2715"/>
              </w:tabs>
              <w:spacing w:after="0" w:line="240" w:lineRule="auto"/>
              <w:jc w:val="center"/>
            </w:pPr>
            <w:r>
              <w:t xml:space="preserve">Trimestral </w:t>
            </w:r>
          </w:p>
        </w:tc>
        <w:tc>
          <w:tcPr>
            <w:tcW w:w="2458" w:type="dxa"/>
          </w:tcPr>
          <w:p w:rsidR="0007707F" w:rsidRPr="00006F9D" w:rsidRDefault="00637EBE" w:rsidP="00006F9D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iCs/>
                <w:color w:val="000000"/>
                <w:sz w:val="20"/>
                <w:szCs w:val="20"/>
              </w:rPr>
              <w:t xml:space="preserve"> Dirección de Recursos Humanos.</w:t>
            </w:r>
          </w:p>
          <w:p w:rsidR="0007707F" w:rsidRPr="00006F9D" w:rsidRDefault="0007707F" w:rsidP="00006F9D">
            <w:pPr>
              <w:tabs>
                <w:tab w:val="left" w:pos="2715"/>
              </w:tabs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7707F" w:rsidRPr="00006F9D" w:rsidTr="00006F9D">
        <w:trPr>
          <w:trHeight w:val="261"/>
        </w:trPr>
        <w:tc>
          <w:tcPr>
            <w:tcW w:w="993" w:type="dxa"/>
            <w:shd w:val="clear" w:color="auto" w:fill="DEEAF6"/>
          </w:tcPr>
          <w:p w:rsidR="0007707F" w:rsidRPr="00006F9D" w:rsidRDefault="0007707F" w:rsidP="00006F9D">
            <w:pPr>
              <w:tabs>
                <w:tab w:val="left" w:pos="2715"/>
              </w:tabs>
              <w:spacing w:after="0" w:line="240" w:lineRule="auto"/>
              <w:jc w:val="center"/>
              <w:rPr>
                <w:b/>
                <w:bCs/>
              </w:rPr>
            </w:pPr>
            <w:r w:rsidRPr="00006F9D">
              <w:rPr>
                <w:b/>
                <w:bCs/>
              </w:rPr>
              <w:t>XLIII</w:t>
            </w:r>
          </w:p>
        </w:tc>
        <w:tc>
          <w:tcPr>
            <w:tcW w:w="5670" w:type="dxa"/>
            <w:shd w:val="clear" w:color="auto" w:fill="DEEAF6"/>
          </w:tcPr>
          <w:p w:rsidR="0007707F" w:rsidRPr="00006F9D" w:rsidRDefault="0007707F" w:rsidP="00006F9D">
            <w:pPr>
              <w:tabs>
                <w:tab w:val="left" w:pos="2715"/>
              </w:tabs>
              <w:spacing w:after="0" w:line="240" w:lineRule="auto"/>
              <w:jc w:val="both"/>
            </w:pPr>
            <w:r w:rsidRPr="00006F9D">
              <w:t>Los ingresos recibidos por cualquier concepto señalando el nombre de los responsables de recibirlos, administrarlos y ejercerlos, así como su destino, indicando el destino de cada uno de ellos.</w:t>
            </w:r>
          </w:p>
        </w:tc>
        <w:tc>
          <w:tcPr>
            <w:tcW w:w="1426" w:type="dxa"/>
            <w:shd w:val="clear" w:color="auto" w:fill="DEEAF6"/>
          </w:tcPr>
          <w:p w:rsidR="0007707F" w:rsidRPr="00006F9D" w:rsidRDefault="0007707F" w:rsidP="00006F9D">
            <w:pPr>
              <w:tabs>
                <w:tab w:val="left" w:pos="2715"/>
              </w:tabs>
              <w:spacing w:after="0" w:line="240" w:lineRule="auto"/>
              <w:jc w:val="center"/>
            </w:pPr>
            <w:r w:rsidRPr="00006F9D">
              <w:t>Aplica</w:t>
            </w:r>
          </w:p>
        </w:tc>
        <w:tc>
          <w:tcPr>
            <w:tcW w:w="2458" w:type="dxa"/>
            <w:shd w:val="clear" w:color="auto" w:fill="DEEAF6"/>
          </w:tcPr>
          <w:p w:rsidR="0007707F" w:rsidRPr="00006F9D" w:rsidRDefault="0007707F" w:rsidP="00006F9D">
            <w:pPr>
              <w:tabs>
                <w:tab w:val="left" w:pos="2715"/>
              </w:tabs>
              <w:spacing w:after="0" w:line="240" w:lineRule="auto"/>
              <w:jc w:val="both"/>
              <w:rPr>
                <w:color w:val="000000"/>
              </w:rPr>
            </w:pPr>
            <w:r w:rsidRPr="00006F9D">
              <w:rPr>
                <w:color w:val="000000"/>
              </w:rPr>
              <w:t>Dirección de Recursos Financieros.</w:t>
            </w:r>
          </w:p>
        </w:tc>
      </w:tr>
      <w:tr w:rsidR="0007707F" w:rsidRPr="00006F9D" w:rsidTr="00006F9D">
        <w:trPr>
          <w:trHeight w:val="261"/>
        </w:trPr>
        <w:tc>
          <w:tcPr>
            <w:tcW w:w="993" w:type="dxa"/>
          </w:tcPr>
          <w:p w:rsidR="0007707F" w:rsidRPr="00006F9D" w:rsidRDefault="0007707F" w:rsidP="00006F9D">
            <w:pPr>
              <w:tabs>
                <w:tab w:val="left" w:pos="2715"/>
              </w:tabs>
              <w:spacing w:after="0" w:line="240" w:lineRule="auto"/>
              <w:jc w:val="center"/>
              <w:rPr>
                <w:b/>
                <w:bCs/>
              </w:rPr>
            </w:pPr>
            <w:r w:rsidRPr="00006F9D">
              <w:rPr>
                <w:b/>
                <w:bCs/>
              </w:rPr>
              <w:t>XLIV</w:t>
            </w:r>
          </w:p>
        </w:tc>
        <w:tc>
          <w:tcPr>
            <w:tcW w:w="5670" w:type="dxa"/>
          </w:tcPr>
          <w:p w:rsidR="0007707F" w:rsidRPr="00006F9D" w:rsidRDefault="0007707F" w:rsidP="00006F9D">
            <w:pPr>
              <w:tabs>
                <w:tab w:val="left" w:pos="2715"/>
              </w:tabs>
              <w:spacing w:after="0" w:line="240" w:lineRule="auto"/>
              <w:jc w:val="both"/>
            </w:pPr>
            <w:r w:rsidRPr="00006F9D">
              <w:t>Donaciones hechas a terceros en dinero o en especie.</w:t>
            </w:r>
          </w:p>
        </w:tc>
        <w:tc>
          <w:tcPr>
            <w:tcW w:w="1426" w:type="dxa"/>
          </w:tcPr>
          <w:p w:rsidR="0007707F" w:rsidRPr="00006F9D" w:rsidRDefault="00637EBE" w:rsidP="00006F9D">
            <w:pPr>
              <w:tabs>
                <w:tab w:val="left" w:pos="2715"/>
              </w:tabs>
              <w:spacing w:after="0" w:line="240" w:lineRule="auto"/>
              <w:jc w:val="center"/>
            </w:pPr>
            <w:r>
              <w:t>Semestral</w:t>
            </w:r>
          </w:p>
        </w:tc>
        <w:tc>
          <w:tcPr>
            <w:tcW w:w="2458" w:type="dxa"/>
          </w:tcPr>
          <w:p w:rsidR="0007707F" w:rsidRPr="00006F9D" w:rsidRDefault="0007707F" w:rsidP="00006F9D">
            <w:pPr>
              <w:tabs>
                <w:tab w:val="left" w:pos="2715"/>
              </w:tabs>
              <w:spacing w:after="0" w:line="240" w:lineRule="auto"/>
              <w:jc w:val="both"/>
              <w:rPr>
                <w:color w:val="000000"/>
              </w:rPr>
            </w:pPr>
            <w:r w:rsidRPr="00006F9D">
              <w:rPr>
                <w:color w:val="000000"/>
              </w:rPr>
              <w:t>Dirección de Recursos Financieros.</w:t>
            </w:r>
          </w:p>
        </w:tc>
      </w:tr>
      <w:tr w:rsidR="0007707F" w:rsidRPr="00006F9D" w:rsidTr="00006F9D">
        <w:trPr>
          <w:trHeight w:val="261"/>
        </w:trPr>
        <w:tc>
          <w:tcPr>
            <w:tcW w:w="993" w:type="dxa"/>
            <w:shd w:val="clear" w:color="auto" w:fill="DEEAF6"/>
          </w:tcPr>
          <w:p w:rsidR="0007707F" w:rsidRPr="00006F9D" w:rsidRDefault="0007707F" w:rsidP="00006F9D">
            <w:pPr>
              <w:tabs>
                <w:tab w:val="left" w:pos="2715"/>
              </w:tabs>
              <w:spacing w:after="0" w:line="240" w:lineRule="auto"/>
              <w:jc w:val="center"/>
              <w:rPr>
                <w:b/>
                <w:bCs/>
              </w:rPr>
            </w:pPr>
            <w:r w:rsidRPr="00006F9D">
              <w:rPr>
                <w:b/>
                <w:bCs/>
              </w:rPr>
              <w:t>XLV</w:t>
            </w:r>
          </w:p>
        </w:tc>
        <w:tc>
          <w:tcPr>
            <w:tcW w:w="5670" w:type="dxa"/>
            <w:shd w:val="clear" w:color="auto" w:fill="DEEAF6"/>
          </w:tcPr>
          <w:p w:rsidR="0007707F" w:rsidRPr="00006F9D" w:rsidRDefault="0007707F" w:rsidP="00006F9D">
            <w:pPr>
              <w:tabs>
                <w:tab w:val="left" w:pos="2715"/>
              </w:tabs>
              <w:spacing w:after="0" w:line="240" w:lineRule="auto"/>
              <w:jc w:val="both"/>
            </w:pPr>
            <w:r w:rsidRPr="00006F9D">
              <w:t>El catálogo de disposición y guía de archivo documental.</w:t>
            </w:r>
          </w:p>
        </w:tc>
        <w:tc>
          <w:tcPr>
            <w:tcW w:w="1426" w:type="dxa"/>
            <w:shd w:val="clear" w:color="auto" w:fill="DEEAF6"/>
          </w:tcPr>
          <w:p w:rsidR="0007707F" w:rsidRPr="00006F9D" w:rsidRDefault="00A34F4E" w:rsidP="00006F9D">
            <w:pPr>
              <w:tabs>
                <w:tab w:val="left" w:pos="2715"/>
              </w:tabs>
              <w:spacing w:after="0" w:line="240" w:lineRule="auto"/>
              <w:jc w:val="center"/>
            </w:pPr>
            <w:r>
              <w:t>Anual</w:t>
            </w:r>
          </w:p>
        </w:tc>
        <w:tc>
          <w:tcPr>
            <w:tcW w:w="2458" w:type="dxa"/>
            <w:shd w:val="clear" w:color="auto" w:fill="DEEAF6"/>
          </w:tcPr>
          <w:p w:rsidR="0007707F" w:rsidRPr="00006F9D" w:rsidRDefault="0007707F" w:rsidP="00006F9D">
            <w:pPr>
              <w:tabs>
                <w:tab w:val="left" w:pos="2715"/>
              </w:tabs>
              <w:spacing w:after="0" w:line="240" w:lineRule="auto"/>
              <w:jc w:val="both"/>
              <w:rPr>
                <w:color w:val="000000"/>
              </w:rPr>
            </w:pPr>
            <w:r w:rsidRPr="00006F9D">
              <w:rPr>
                <w:color w:val="000000"/>
              </w:rPr>
              <w:t>Dirección de Recursos Financieros.</w:t>
            </w:r>
          </w:p>
        </w:tc>
      </w:tr>
      <w:tr w:rsidR="0007707F" w:rsidRPr="00006F9D" w:rsidTr="00006F9D">
        <w:trPr>
          <w:trHeight w:val="261"/>
        </w:trPr>
        <w:tc>
          <w:tcPr>
            <w:tcW w:w="993" w:type="dxa"/>
          </w:tcPr>
          <w:p w:rsidR="0007707F" w:rsidRPr="00006F9D" w:rsidRDefault="0007707F" w:rsidP="00006F9D">
            <w:pPr>
              <w:tabs>
                <w:tab w:val="left" w:pos="2715"/>
              </w:tabs>
              <w:spacing w:after="0" w:line="240" w:lineRule="auto"/>
              <w:jc w:val="center"/>
              <w:rPr>
                <w:b/>
                <w:bCs/>
              </w:rPr>
            </w:pPr>
            <w:r w:rsidRPr="00006F9D">
              <w:rPr>
                <w:b/>
                <w:bCs/>
              </w:rPr>
              <w:t>XLVI</w:t>
            </w:r>
          </w:p>
        </w:tc>
        <w:tc>
          <w:tcPr>
            <w:tcW w:w="5670" w:type="dxa"/>
          </w:tcPr>
          <w:p w:rsidR="0007707F" w:rsidRPr="00006F9D" w:rsidRDefault="0007707F" w:rsidP="00006F9D">
            <w:pPr>
              <w:tabs>
                <w:tab w:val="left" w:pos="2715"/>
              </w:tabs>
              <w:spacing w:after="0" w:line="240" w:lineRule="auto"/>
              <w:jc w:val="both"/>
            </w:pPr>
            <w:r w:rsidRPr="00006F9D">
              <w:t>Las actas de sesiones ordinarias y extraordinarias, así como las opiniones y recomendaciones que emita, en su caso, el Consejo Consultivo.</w:t>
            </w:r>
          </w:p>
        </w:tc>
        <w:tc>
          <w:tcPr>
            <w:tcW w:w="1426" w:type="dxa"/>
          </w:tcPr>
          <w:p w:rsidR="0007707F" w:rsidRPr="00006F9D" w:rsidRDefault="00637EBE" w:rsidP="00006F9D">
            <w:pPr>
              <w:tabs>
                <w:tab w:val="left" w:pos="2715"/>
              </w:tabs>
              <w:spacing w:after="0" w:line="240" w:lineRule="auto"/>
              <w:jc w:val="center"/>
            </w:pPr>
            <w:r>
              <w:t>Trimestral</w:t>
            </w:r>
          </w:p>
        </w:tc>
        <w:tc>
          <w:tcPr>
            <w:tcW w:w="2458" w:type="dxa"/>
          </w:tcPr>
          <w:p w:rsidR="0007707F" w:rsidRPr="00006F9D" w:rsidRDefault="0007707F" w:rsidP="00006F9D">
            <w:pPr>
              <w:tabs>
                <w:tab w:val="left" w:pos="2715"/>
              </w:tabs>
              <w:spacing w:after="0" w:line="240" w:lineRule="auto"/>
              <w:jc w:val="both"/>
              <w:rPr>
                <w:color w:val="000000"/>
              </w:rPr>
            </w:pPr>
            <w:r w:rsidRPr="00006F9D">
              <w:rPr>
                <w:color w:val="000000"/>
              </w:rPr>
              <w:t>Dirección Jurídica  y Vinculación.</w:t>
            </w:r>
          </w:p>
        </w:tc>
      </w:tr>
      <w:tr w:rsidR="0007707F" w:rsidRPr="00006F9D" w:rsidTr="00006F9D">
        <w:trPr>
          <w:trHeight w:val="261"/>
        </w:trPr>
        <w:tc>
          <w:tcPr>
            <w:tcW w:w="993" w:type="dxa"/>
            <w:shd w:val="clear" w:color="auto" w:fill="DEEAF6"/>
          </w:tcPr>
          <w:p w:rsidR="0007707F" w:rsidRPr="00006F9D" w:rsidRDefault="0007707F" w:rsidP="00006F9D">
            <w:pPr>
              <w:tabs>
                <w:tab w:val="left" w:pos="2715"/>
              </w:tabs>
              <w:spacing w:after="0" w:line="240" w:lineRule="auto"/>
              <w:jc w:val="center"/>
              <w:rPr>
                <w:b/>
                <w:bCs/>
              </w:rPr>
            </w:pPr>
            <w:r w:rsidRPr="00006F9D">
              <w:rPr>
                <w:b/>
                <w:bCs/>
              </w:rPr>
              <w:t>XLVII</w:t>
            </w:r>
          </w:p>
        </w:tc>
        <w:tc>
          <w:tcPr>
            <w:tcW w:w="5670" w:type="dxa"/>
            <w:shd w:val="clear" w:color="auto" w:fill="DEEAF6"/>
          </w:tcPr>
          <w:p w:rsidR="0007707F" w:rsidRPr="00006F9D" w:rsidRDefault="0007707F" w:rsidP="00006F9D">
            <w:pPr>
              <w:tabs>
                <w:tab w:val="left" w:pos="2715"/>
              </w:tabs>
              <w:spacing w:after="0" w:line="240" w:lineRule="auto"/>
              <w:jc w:val="both"/>
            </w:pPr>
            <w:r w:rsidRPr="00006F9D">
              <w:t>Para efectos estadísticos, el listado de solicitudes a las empresas concesionarias de telecomunicaciones y proveedores de servicios o aplicaciones de internet para la intervención de comunicaciones privadas, el acceso al registro de comunicaciones y la localización geográfica en tiempo real de equipos de comunicación, que contenga exclusivamente el objeto, el alcance temporal y los fundamentos legales del requerimiento, así como, en su caso, la mención de que cuenta con la autorización judicial correspondiente.</w:t>
            </w:r>
          </w:p>
        </w:tc>
        <w:tc>
          <w:tcPr>
            <w:tcW w:w="1426" w:type="dxa"/>
            <w:shd w:val="clear" w:color="auto" w:fill="DEEAF6"/>
          </w:tcPr>
          <w:p w:rsidR="0007707F" w:rsidRPr="00006F9D" w:rsidRDefault="0007707F" w:rsidP="00006F9D">
            <w:pPr>
              <w:tabs>
                <w:tab w:val="left" w:pos="2715"/>
              </w:tabs>
              <w:spacing w:after="0" w:line="240" w:lineRule="auto"/>
              <w:jc w:val="center"/>
            </w:pPr>
            <w:r w:rsidRPr="00006F9D">
              <w:t>No aplica</w:t>
            </w:r>
          </w:p>
        </w:tc>
        <w:tc>
          <w:tcPr>
            <w:tcW w:w="2458" w:type="dxa"/>
            <w:shd w:val="clear" w:color="auto" w:fill="DEEAF6"/>
          </w:tcPr>
          <w:p w:rsidR="0007707F" w:rsidRPr="00006F9D" w:rsidRDefault="0007707F" w:rsidP="00006F9D">
            <w:pPr>
              <w:tabs>
                <w:tab w:val="left" w:pos="2715"/>
              </w:tabs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006F9D">
              <w:rPr>
                <w:color w:val="000000"/>
                <w:sz w:val="20"/>
                <w:szCs w:val="20"/>
              </w:rPr>
              <w:t>“De conformidad a las atribuciones que el Sistema DIF tiene establecidas en el artículo 2 de la Ley Orgánica SDIF, Esta Fracción No le aplica”.</w:t>
            </w:r>
          </w:p>
        </w:tc>
      </w:tr>
      <w:tr w:rsidR="0007707F" w:rsidRPr="00006F9D" w:rsidTr="00006F9D">
        <w:trPr>
          <w:trHeight w:val="261"/>
        </w:trPr>
        <w:tc>
          <w:tcPr>
            <w:tcW w:w="993" w:type="dxa"/>
          </w:tcPr>
          <w:p w:rsidR="0007707F" w:rsidRPr="00006F9D" w:rsidRDefault="0007707F" w:rsidP="00006F9D">
            <w:pPr>
              <w:tabs>
                <w:tab w:val="left" w:pos="2715"/>
              </w:tabs>
              <w:spacing w:after="0" w:line="240" w:lineRule="auto"/>
              <w:jc w:val="center"/>
              <w:rPr>
                <w:b/>
                <w:bCs/>
              </w:rPr>
            </w:pPr>
            <w:r w:rsidRPr="00006F9D">
              <w:rPr>
                <w:b/>
                <w:bCs/>
              </w:rPr>
              <w:t>XLVIII</w:t>
            </w:r>
          </w:p>
        </w:tc>
        <w:tc>
          <w:tcPr>
            <w:tcW w:w="5670" w:type="dxa"/>
          </w:tcPr>
          <w:p w:rsidR="0007707F" w:rsidRPr="00006F9D" w:rsidRDefault="0007707F" w:rsidP="00006F9D">
            <w:pPr>
              <w:tabs>
                <w:tab w:val="left" w:pos="2715"/>
              </w:tabs>
              <w:spacing w:after="0" w:line="240" w:lineRule="auto"/>
              <w:jc w:val="both"/>
            </w:pPr>
            <w:r w:rsidRPr="00006F9D">
              <w:t>Los nombres con fotografía de los inspectores, visitadores o supervisores, por áreas, en el caso de los sujetos obligados donde exista dicha figura, de conformidad a la normatividad aplicable.</w:t>
            </w:r>
          </w:p>
        </w:tc>
        <w:tc>
          <w:tcPr>
            <w:tcW w:w="1426" w:type="dxa"/>
          </w:tcPr>
          <w:p w:rsidR="0007707F" w:rsidRPr="00006F9D" w:rsidRDefault="0007707F" w:rsidP="00006F9D">
            <w:pPr>
              <w:tabs>
                <w:tab w:val="left" w:pos="2715"/>
              </w:tabs>
              <w:spacing w:after="0" w:line="240" w:lineRule="auto"/>
              <w:jc w:val="center"/>
            </w:pPr>
            <w:r w:rsidRPr="00006F9D">
              <w:t>No aplica</w:t>
            </w:r>
          </w:p>
        </w:tc>
        <w:tc>
          <w:tcPr>
            <w:tcW w:w="2458" w:type="dxa"/>
          </w:tcPr>
          <w:p w:rsidR="0007707F" w:rsidRPr="00006F9D" w:rsidRDefault="0007707F" w:rsidP="00006F9D">
            <w:pPr>
              <w:tabs>
                <w:tab w:val="left" w:pos="2715"/>
              </w:tabs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006F9D">
              <w:rPr>
                <w:color w:val="000000"/>
                <w:sz w:val="20"/>
                <w:szCs w:val="20"/>
              </w:rPr>
              <w:t>“De conformidad a las atribuciones que el Sistema DIF tiene establecidas en el artículo 2 de la Ley Orgánica SDIF, Esta Fracción No le aplica”.</w:t>
            </w:r>
          </w:p>
        </w:tc>
      </w:tr>
      <w:tr w:rsidR="0007707F" w:rsidRPr="00006F9D" w:rsidTr="00006F9D">
        <w:trPr>
          <w:trHeight w:val="261"/>
        </w:trPr>
        <w:tc>
          <w:tcPr>
            <w:tcW w:w="993" w:type="dxa"/>
            <w:shd w:val="clear" w:color="auto" w:fill="DEEAF6"/>
          </w:tcPr>
          <w:p w:rsidR="0007707F" w:rsidRPr="00006F9D" w:rsidRDefault="0007707F" w:rsidP="00006F9D">
            <w:pPr>
              <w:tabs>
                <w:tab w:val="left" w:pos="2715"/>
              </w:tabs>
              <w:spacing w:after="0" w:line="240" w:lineRule="auto"/>
              <w:jc w:val="center"/>
              <w:rPr>
                <w:b/>
                <w:bCs/>
              </w:rPr>
            </w:pPr>
            <w:r w:rsidRPr="00006F9D">
              <w:rPr>
                <w:b/>
                <w:bCs/>
              </w:rPr>
              <w:t>XLIX</w:t>
            </w:r>
          </w:p>
        </w:tc>
        <w:tc>
          <w:tcPr>
            <w:tcW w:w="5670" w:type="dxa"/>
            <w:shd w:val="clear" w:color="auto" w:fill="DEEAF6"/>
          </w:tcPr>
          <w:p w:rsidR="0007707F" w:rsidRPr="00006F9D" w:rsidRDefault="0007707F" w:rsidP="00006F9D">
            <w:pPr>
              <w:tabs>
                <w:tab w:val="left" w:pos="2715"/>
              </w:tabs>
              <w:spacing w:after="0" w:line="240" w:lineRule="auto"/>
              <w:jc w:val="both"/>
            </w:pPr>
            <w:r w:rsidRPr="00006F9D">
              <w:t>Todo mecanismo de presentación directa de peticiones, opiniones, quejas, denuncias, o sugerencias.</w:t>
            </w:r>
          </w:p>
        </w:tc>
        <w:tc>
          <w:tcPr>
            <w:tcW w:w="1426" w:type="dxa"/>
            <w:shd w:val="clear" w:color="auto" w:fill="DEEAF6"/>
          </w:tcPr>
          <w:p w:rsidR="0007707F" w:rsidRPr="00006F9D" w:rsidRDefault="0007707F" w:rsidP="00006F9D">
            <w:pPr>
              <w:tabs>
                <w:tab w:val="left" w:pos="2715"/>
              </w:tabs>
              <w:spacing w:after="0" w:line="240" w:lineRule="auto"/>
              <w:jc w:val="center"/>
            </w:pPr>
            <w:r w:rsidRPr="00006F9D">
              <w:t>Aplica</w:t>
            </w:r>
          </w:p>
        </w:tc>
        <w:tc>
          <w:tcPr>
            <w:tcW w:w="2458" w:type="dxa"/>
            <w:shd w:val="clear" w:color="auto" w:fill="DEEAF6"/>
          </w:tcPr>
          <w:p w:rsidR="0007707F" w:rsidRPr="00006F9D" w:rsidRDefault="0007707F" w:rsidP="00006F9D">
            <w:pPr>
              <w:tabs>
                <w:tab w:val="left" w:pos="2715"/>
              </w:tabs>
              <w:spacing w:after="0" w:line="240" w:lineRule="auto"/>
              <w:jc w:val="both"/>
              <w:rPr>
                <w:color w:val="000000"/>
              </w:rPr>
            </w:pPr>
            <w:r w:rsidRPr="00006F9D">
              <w:rPr>
                <w:color w:val="000000"/>
              </w:rPr>
              <w:t>Dirección de Recursos Humanos.</w:t>
            </w:r>
          </w:p>
        </w:tc>
      </w:tr>
      <w:tr w:rsidR="0007707F" w:rsidRPr="00006F9D" w:rsidTr="00006F9D">
        <w:trPr>
          <w:trHeight w:val="261"/>
        </w:trPr>
        <w:tc>
          <w:tcPr>
            <w:tcW w:w="993" w:type="dxa"/>
          </w:tcPr>
          <w:p w:rsidR="0007707F" w:rsidRPr="00006F9D" w:rsidRDefault="0007707F" w:rsidP="00006F9D">
            <w:pPr>
              <w:tabs>
                <w:tab w:val="left" w:pos="2715"/>
              </w:tabs>
              <w:spacing w:after="0" w:line="240" w:lineRule="auto"/>
              <w:jc w:val="center"/>
              <w:rPr>
                <w:b/>
                <w:bCs/>
              </w:rPr>
            </w:pPr>
            <w:r w:rsidRPr="00006F9D">
              <w:rPr>
                <w:b/>
                <w:bCs/>
              </w:rPr>
              <w:t>L</w:t>
            </w:r>
          </w:p>
        </w:tc>
        <w:tc>
          <w:tcPr>
            <w:tcW w:w="5670" w:type="dxa"/>
          </w:tcPr>
          <w:p w:rsidR="0007707F" w:rsidRPr="00006F9D" w:rsidRDefault="0007707F" w:rsidP="00006F9D">
            <w:pPr>
              <w:tabs>
                <w:tab w:val="left" w:pos="2715"/>
              </w:tabs>
              <w:spacing w:after="0" w:line="240" w:lineRule="auto"/>
              <w:jc w:val="both"/>
            </w:pPr>
            <w:r w:rsidRPr="00006F9D">
              <w:t>Cualquier otra información que sea de utilidad o se considere relevante, además de la que, con base en la información estadística, responda a las preguntas hechas con más frecuencia por el público.</w:t>
            </w:r>
          </w:p>
        </w:tc>
        <w:tc>
          <w:tcPr>
            <w:tcW w:w="1426" w:type="dxa"/>
          </w:tcPr>
          <w:p w:rsidR="0007707F" w:rsidRPr="00006F9D" w:rsidRDefault="0007707F" w:rsidP="00006F9D">
            <w:pPr>
              <w:tabs>
                <w:tab w:val="left" w:pos="2715"/>
              </w:tabs>
              <w:spacing w:after="0" w:line="240" w:lineRule="auto"/>
              <w:jc w:val="center"/>
            </w:pPr>
            <w:r w:rsidRPr="00006F9D">
              <w:t>Aplica</w:t>
            </w:r>
          </w:p>
        </w:tc>
        <w:tc>
          <w:tcPr>
            <w:tcW w:w="2458" w:type="dxa"/>
          </w:tcPr>
          <w:p w:rsidR="0007707F" w:rsidRPr="00006F9D" w:rsidRDefault="0007707F" w:rsidP="00006F9D">
            <w:pPr>
              <w:tabs>
                <w:tab w:val="left" w:pos="2715"/>
              </w:tabs>
              <w:spacing w:after="0" w:line="240" w:lineRule="auto"/>
              <w:jc w:val="both"/>
              <w:rPr>
                <w:color w:val="000000"/>
              </w:rPr>
            </w:pPr>
            <w:r w:rsidRPr="00006F9D">
              <w:rPr>
                <w:color w:val="000000"/>
              </w:rPr>
              <w:t>Subdirección General Operativa.</w:t>
            </w:r>
          </w:p>
        </w:tc>
      </w:tr>
    </w:tbl>
    <w:p w:rsidR="00AB5B03" w:rsidRDefault="00AB5B03" w:rsidP="00570F6B">
      <w:pPr>
        <w:tabs>
          <w:tab w:val="left" w:pos="2715"/>
        </w:tabs>
        <w:jc w:val="both"/>
      </w:pPr>
    </w:p>
    <w:tbl>
      <w:tblPr>
        <w:tblW w:w="10547" w:type="dxa"/>
        <w:tblInd w:w="-714" w:type="dxa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4A0" w:firstRow="1" w:lastRow="0" w:firstColumn="1" w:lastColumn="0" w:noHBand="0" w:noVBand="1"/>
      </w:tblPr>
      <w:tblGrid>
        <w:gridCol w:w="987"/>
        <w:gridCol w:w="3701"/>
        <w:gridCol w:w="1415"/>
        <w:gridCol w:w="4444"/>
      </w:tblGrid>
      <w:tr w:rsidR="009264D9" w:rsidRPr="00006F9D" w:rsidTr="00006F9D">
        <w:trPr>
          <w:trHeight w:val="1094"/>
        </w:trPr>
        <w:tc>
          <w:tcPr>
            <w:tcW w:w="99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5B9BD5"/>
          </w:tcPr>
          <w:p w:rsidR="009264D9" w:rsidRPr="00006F9D" w:rsidRDefault="009264D9" w:rsidP="00006F9D">
            <w:pPr>
              <w:tabs>
                <w:tab w:val="left" w:pos="2715"/>
              </w:tabs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006F9D">
              <w:rPr>
                <w:b/>
                <w:bCs/>
                <w:color w:val="FFFFFF"/>
              </w:rPr>
              <w:lastRenderedPageBreak/>
              <w:t>Fracción</w:t>
            </w:r>
          </w:p>
        </w:tc>
        <w:tc>
          <w:tcPr>
            <w:tcW w:w="5670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5B9BD5"/>
          </w:tcPr>
          <w:p w:rsidR="009264D9" w:rsidRPr="00006F9D" w:rsidRDefault="009264D9" w:rsidP="00006F9D">
            <w:pPr>
              <w:tabs>
                <w:tab w:val="left" w:pos="2715"/>
              </w:tabs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006F9D">
              <w:rPr>
                <w:b/>
                <w:bCs/>
                <w:color w:val="FFFFFF"/>
              </w:rPr>
              <w:t>Contenido de la Fracción</w:t>
            </w:r>
          </w:p>
        </w:tc>
        <w:tc>
          <w:tcPr>
            <w:tcW w:w="1426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5B9BD5"/>
          </w:tcPr>
          <w:p w:rsidR="009264D9" w:rsidRPr="00006F9D" w:rsidRDefault="009264D9" w:rsidP="00006F9D">
            <w:pPr>
              <w:tabs>
                <w:tab w:val="left" w:pos="2715"/>
              </w:tabs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006F9D">
              <w:rPr>
                <w:b/>
                <w:bCs/>
                <w:color w:val="FFFFFF"/>
              </w:rPr>
              <w:t>Aplicabilidad</w:t>
            </w:r>
          </w:p>
        </w:tc>
        <w:tc>
          <w:tcPr>
            <w:tcW w:w="2458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5B9BD5"/>
          </w:tcPr>
          <w:p w:rsidR="009264D9" w:rsidRPr="00006F9D" w:rsidRDefault="009264D9" w:rsidP="00006F9D">
            <w:pPr>
              <w:tabs>
                <w:tab w:val="left" w:pos="2715"/>
              </w:tabs>
              <w:spacing w:after="0" w:line="240" w:lineRule="auto"/>
              <w:jc w:val="both"/>
              <w:rPr>
                <w:b/>
                <w:bCs/>
                <w:color w:val="FFFFFF"/>
              </w:rPr>
            </w:pPr>
            <w:r w:rsidRPr="00006F9D">
              <w:rPr>
                <w:b/>
                <w:bCs/>
                <w:color w:val="FFFFFF"/>
              </w:rPr>
              <w:t>Área(s), o Unidad(es) Administrativa(s) que genera(n) o posee(n) la Información</w:t>
            </w:r>
          </w:p>
        </w:tc>
      </w:tr>
      <w:tr w:rsidR="009264D9" w:rsidRPr="00006F9D" w:rsidTr="00006F9D">
        <w:trPr>
          <w:trHeight w:val="277"/>
        </w:trPr>
        <w:tc>
          <w:tcPr>
            <w:tcW w:w="993" w:type="dxa"/>
            <w:shd w:val="clear" w:color="auto" w:fill="DEEAF6"/>
          </w:tcPr>
          <w:p w:rsidR="009264D9" w:rsidRPr="00006F9D" w:rsidRDefault="009264D9" w:rsidP="00006F9D">
            <w:pPr>
              <w:tabs>
                <w:tab w:val="left" w:pos="2715"/>
              </w:tabs>
              <w:spacing w:after="0" w:line="240" w:lineRule="auto"/>
              <w:jc w:val="center"/>
              <w:rPr>
                <w:b/>
                <w:bCs/>
              </w:rPr>
            </w:pPr>
            <w:r w:rsidRPr="00006F9D">
              <w:rPr>
                <w:b/>
                <w:bCs/>
              </w:rPr>
              <w:t>92</w:t>
            </w:r>
          </w:p>
        </w:tc>
        <w:tc>
          <w:tcPr>
            <w:tcW w:w="5670" w:type="dxa"/>
            <w:shd w:val="clear" w:color="auto" w:fill="DEEAF6"/>
          </w:tcPr>
          <w:p w:rsidR="009264D9" w:rsidRPr="00006F9D" w:rsidRDefault="009264D9" w:rsidP="00006F9D">
            <w:pPr>
              <w:tabs>
                <w:tab w:val="left" w:pos="2715"/>
              </w:tabs>
              <w:spacing w:after="0" w:line="240" w:lineRule="auto"/>
              <w:jc w:val="both"/>
            </w:pPr>
            <w:r w:rsidRPr="00006F9D">
              <w:t>Los sujetos obligados deberán informar a los organismos garantes y verificar que se publiquen en la Plataforma Nacional, cuáles son los rubros que son aplicables a sus páginas de Internet, con el objeto de que éstos verifiquen y aprueben, de forma fundada y motivada, la relación de fracciones aplicables a cada sujeto obligado.</w:t>
            </w:r>
          </w:p>
        </w:tc>
        <w:tc>
          <w:tcPr>
            <w:tcW w:w="1426" w:type="dxa"/>
            <w:shd w:val="clear" w:color="auto" w:fill="DEEAF6"/>
          </w:tcPr>
          <w:p w:rsidR="009264D9" w:rsidRPr="00006F9D" w:rsidRDefault="009264D9" w:rsidP="00006F9D">
            <w:pPr>
              <w:tabs>
                <w:tab w:val="left" w:pos="2715"/>
              </w:tabs>
              <w:spacing w:after="0" w:line="240" w:lineRule="auto"/>
              <w:jc w:val="center"/>
            </w:pPr>
            <w:r w:rsidRPr="00006F9D">
              <w:t>Aplica</w:t>
            </w:r>
          </w:p>
        </w:tc>
        <w:tc>
          <w:tcPr>
            <w:tcW w:w="2458" w:type="dxa"/>
            <w:shd w:val="clear" w:color="auto" w:fill="DEEAF6"/>
          </w:tcPr>
          <w:p w:rsidR="009264D9" w:rsidRPr="00006F9D" w:rsidRDefault="009264D9" w:rsidP="00A7091E">
            <w:pPr>
              <w:pStyle w:val="Prrafodelista"/>
              <w:numPr>
                <w:ilvl w:val="0"/>
                <w:numId w:val="1"/>
              </w:numPr>
              <w:tabs>
                <w:tab w:val="left" w:pos="2715"/>
              </w:tabs>
              <w:spacing w:after="0" w:line="240" w:lineRule="auto"/>
              <w:jc w:val="both"/>
            </w:pPr>
            <w:r w:rsidRPr="00006F9D">
              <w:t>Dirección Jurídica y de Vinculación.</w:t>
            </w:r>
          </w:p>
          <w:p w:rsidR="00C768BC" w:rsidRPr="00006F9D" w:rsidRDefault="00C768BC" w:rsidP="00006F9D">
            <w:pPr>
              <w:pStyle w:val="Prrafodelista"/>
              <w:numPr>
                <w:ilvl w:val="0"/>
                <w:numId w:val="1"/>
              </w:numPr>
              <w:tabs>
                <w:tab w:val="left" w:pos="2715"/>
              </w:tabs>
              <w:spacing w:after="0" w:line="240" w:lineRule="auto"/>
            </w:pPr>
            <w:r w:rsidRPr="00006F9D">
              <w:t>Dirección de Recursos Materiales.</w:t>
            </w:r>
          </w:p>
          <w:p w:rsidR="00C768BC" w:rsidRPr="00006F9D" w:rsidRDefault="00C768BC" w:rsidP="00006F9D">
            <w:pPr>
              <w:pStyle w:val="Prrafodelista"/>
              <w:numPr>
                <w:ilvl w:val="0"/>
                <w:numId w:val="1"/>
              </w:numPr>
              <w:tabs>
                <w:tab w:val="left" w:pos="2715"/>
              </w:tabs>
              <w:spacing w:after="0" w:line="240" w:lineRule="auto"/>
            </w:pPr>
            <w:r w:rsidRPr="00006F9D">
              <w:t>Dirección de Recursos Financieros.</w:t>
            </w:r>
          </w:p>
          <w:p w:rsidR="00C768BC" w:rsidRPr="00006F9D" w:rsidRDefault="00C768BC" w:rsidP="00006F9D">
            <w:pPr>
              <w:pStyle w:val="Prrafodelista"/>
              <w:numPr>
                <w:ilvl w:val="0"/>
                <w:numId w:val="1"/>
              </w:numPr>
              <w:tabs>
                <w:tab w:val="left" w:pos="2715"/>
              </w:tabs>
              <w:spacing w:after="0" w:line="240" w:lineRule="auto"/>
            </w:pPr>
            <w:r w:rsidRPr="00006F9D">
              <w:t>Dirección de Recursos Humanos.</w:t>
            </w:r>
          </w:p>
          <w:p w:rsidR="00C768BC" w:rsidRPr="00006F9D" w:rsidRDefault="00C768BC" w:rsidP="00006F9D">
            <w:pPr>
              <w:pStyle w:val="Prrafodelista"/>
              <w:numPr>
                <w:ilvl w:val="0"/>
                <w:numId w:val="1"/>
              </w:numPr>
              <w:tabs>
                <w:tab w:val="left" w:pos="2715"/>
              </w:tabs>
              <w:spacing w:after="0" w:line="240" w:lineRule="auto"/>
            </w:pPr>
            <w:r w:rsidRPr="00006F9D">
              <w:t>Subdirección General Operativa.</w:t>
            </w:r>
          </w:p>
        </w:tc>
      </w:tr>
    </w:tbl>
    <w:p w:rsidR="0007707F" w:rsidRDefault="0007707F" w:rsidP="00340723">
      <w:pPr>
        <w:tabs>
          <w:tab w:val="left" w:pos="2715"/>
        </w:tabs>
        <w:jc w:val="both"/>
      </w:pPr>
    </w:p>
    <w:p w:rsidR="008453E3" w:rsidRDefault="008453E3" w:rsidP="00340723">
      <w:pPr>
        <w:tabs>
          <w:tab w:val="left" w:pos="2715"/>
        </w:tabs>
        <w:jc w:val="both"/>
        <w:rPr>
          <w:rFonts w:cs="Tahoma"/>
          <w:bCs/>
          <w:color w:val="333333"/>
          <w:shd w:val="clear" w:color="auto" w:fill="FFFFFF"/>
        </w:rPr>
      </w:pPr>
      <w:r w:rsidRPr="00340723">
        <w:t>Art. 93.-</w:t>
      </w:r>
      <w:r w:rsidR="00340723" w:rsidRPr="00340723">
        <w:rPr>
          <w:rFonts w:cs="Tahoma"/>
          <w:b/>
          <w:bCs/>
          <w:color w:val="333333"/>
          <w:shd w:val="clear" w:color="auto" w:fill="FFFFFF"/>
        </w:rPr>
        <w:t xml:space="preserve"> </w:t>
      </w:r>
      <w:r w:rsidR="00340723" w:rsidRPr="00340723">
        <w:rPr>
          <w:rFonts w:cs="Tahoma"/>
          <w:bCs/>
          <w:color w:val="333333"/>
          <w:shd w:val="clear" w:color="auto" w:fill="FFFFFF"/>
        </w:rPr>
        <w:t>Además de lo señalado en el artículo 91 de la presente Ley, el Poder Ejecutivo y los municipios, todos del Estado de Quintana Roo, deberán poner a disposición del público y actualizar la siguiente información.</w:t>
      </w:r>
    </w:p>
    <w:p w:rsidR="00C768BC" w:rsidRPr="00110D07" w:rsidRDefault="00110D07" w:rsidP="00340723">
      <w:pPr>
        <w:tabs>
          <w:tab w:val="left" w:pos="2715"/>
        </w:tabs>
        <w:jc w:val="both"/>
        <w:rPr>
          <w:b/>
        </w:rPr>
      </w:pPr>
      <w:r w:rsidRPr="00110D07">
        <w:rPr>
          <w:rFonts w:cs="Tahoma"/>
          <w:b/>
          <w:bCs/>
          <w:color w:val="333333"/>
          <w:shd w:val="clear" w:color="auto" w:fill="FFFFFF"/>
        </w:rPr>
        <w:t>I.-</w:t>
      </w:r>
      <w:r w:rsidRPr="00110D07">
        <w:rPr>
          <w:b/>
        </w:rPr>
        <w:t>En el caso del Poder Ejecutivo Estatal y municipios:</w:t>
      </w:r>
    </w:p>
    <w:p w:rsidR="00340723" w:rsidRPr="00110D07" w:rsidRDefault="00110D07" w:rsidP="00340723">
      <w:pPr>
        <w:tabs>
          <w:tab w:val="left" w:pos="2715"/>
        </w:tabs>
        <w:jc w:val="both"/>
        <w:rPr>
          <w:b/>
        </w:rPr>
      </w:pPr>
      <w:r w:rsidRPr="00110D07">
        <w:rPr>
          <w:b/>
        </w:rPr>
        <w:t>II.- Adicionalmente, en el caso de los municipios:</w:t>
      </w:r>
    </w:p>
    <w:tbl>
      <w:tblPr>
        <w:tblW w:w="10547" w:type="dxa"/>
        <w:tblInd w:w="-714" w:type="dxa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4A0" w:firstRow="1" w:lastRow="0" w:firstColumn="1" w:lastColumn="0" w:noHBand="0" w:noVBand="1"/>
      </w:tblPr>
      <w:tblGrid>
        <w:gridCol w:w="993"/>
        <w:gridCol w:w="5670"/>
        <w:gridCol w:w="1426"/>
        <w:gridCol w:w="2458"/>
      </w:tblGrid>
      <w:tr w:rsidR="008453E3" w:rsidRPr="00006F9D" w:rsidTr="00006F9D">
        <w:trPr>
          <w:trHeight w:val="1094"/>
        </w:trPr>
        <w:tc>
          <w:tcPr>
            <w:tcW w:w="99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5B9BD5"/>
          </w:tcPr>
          <w:p w:rsidR="008453E3" w:rsidRPr="00006F9D" w:rsidRDefault="008453E3" w:rsidP="00006F9D">
            <w:pPr>
              <w:tabs>
                <w:tab w:val="left" w:pos="2715"/>
              </w:tabs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006F9D">
              <w:rPr>
                <w:b/>
                <w:bCs/>
                <w:color w:val="FFFFFF"/>
              </w:rPr>
              <w:t>Fracción</w:t>
            </w:r>
          </w:p>
        </w:tc>
        <w:tc>
          <w:tcPr>
            <w:tcW w:w="5670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5B9BD5"/>
          </w:tcPr>
          <w:p w:rsidR="008453E3" w:rsidRPr="00006F9D" w:rsidRDefault="008453E3" w:rsidP="00006F9D">
            <w:pPr>
              <w:tabs>
                <w:tab w:val="left" w:pos="2715"/>
              </w:tabs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006F9D">
              <w:rPr>
                <w:b/>
                <w:bCs/>
                <w:color w:val="FFFFFF"/>
              </w:rPr>
              <w:t>Contenido de la Fracción</w:t>
            </w:r>
          </w:p>
        </w:tc>
        <w:tc>
          <w:tcPr>
            <w:tcW w:w="1426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5B9BD5"/>
          </w:tcPr>
          <w:p w:rsidR="008453E3" w:rsidRPr="00006F9D" w:rsidRDefault="008453E3" w:rsidP="00006F9D">
            <w:pPr>
              <w:tabs>
                <w:tab w:val="left" w:pos="2715"/>
              </w:tabs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006F9D">
              <w:rPr>
                <w:b/>
                <w:bCs/>
                <w:color w:val="FFFFFF"/>
              </w:rPr>
              <w:t>Aplicabilidad</w:t>
            </w:r>
          </w:p>
        </w:tc>
        <w:tc>
          <w:tcPr>
            <w:tcW w:w="2458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5B9BD5"/>
          </w:tcPr>
          <w:p w:rsidR="008453E3" w:rsidRPr="00006F9D" w:rsidRDefault="008453E3" w:rsidP="00006F9D">
            <w:pPr>
              <w:tabs>
                <w:tab w:val="left" w:pos="2715"/>
              </w:tabs>
              <w:spacing w:after="0" w:line="240" w:lineRule="auto"/>
              <w:jc w:val="both"/>
              <w:rPr>
                <w:b/>
                <w:bCs/>
                <w:color w:val="FFFFFF"/>
              </w:rPr>
            </w:pPr>
            <w:r w:rsidRPr="00006F9D">
              <w:rPr>
                <w:b/>
                <w:bCs/>
                <w:color w:val="FFFFFF"/>
              </w:rPr>
              <w:t>Área(s), o Unidad(es) Administrativa(s) que genera(n) o posee(n) la Información</w:t>
            </w:r>
          </w:p>
        </w:tc>
      </w:tr>
      <w:tr w:rsidR="008453E3" w:rsidRPr="00006F9D" w:rsidTr="00006F9D">
        <w:trPr>
          <w:trHeight w:val="277"/>
        </w:trPr>
        <w:tc>
          <w:tcPr>
            <w:tcW w:w="993" w:type="dxa"/>
            <w:shd w:val="clear" w:color="auto" w:fill="DEEAF6"/>
          </w:tcPr>
          <w:p w:rsidR="00451753" w:rsidRPr="00006F9D" w:rsidRDefault="00451753" w:rsidP="00006F9D">
            <w:pPr>
              <w:tabs>
                <w:tab w:val="left" w:pos="2715"/>
              </w:tabs>
              <w:spacing w:after="0" w:line="240" w:lineRule="auto"/>
              <w:jc w:val="center"/>
              <w:rPr>
                <w:b/>
                <w:bCs/>
              </w:rPr>
            </w:pPr>
            <w:r w:rsidRPr="00006F9D">
              <w:rPr>
                <w:b/>
                <w:bCs/>
              </w:rPr>
              <w:t>93</w:t>
            </w:r>
          </w:p>
        </w:tc>
        <w:tc>
          <w:tcPr>
            <w:tcW w:w="5670" w:type="dxa"/>
            <w:shd w:val="clear" w:color="auto" w:fill="DEEAF6"/>
          </w:tcPr>
          <w:p w:rsidR="008453E3" w:rsidRPr="00006F9D" w:rsidRDefault="00376A12" w:rsidP="00006F9D">
            <w:pPr>
              <w:tabs>
                <w:tab w:val="left" w:pos="2715"/>
              </w:tabs>
              <w:spacing w:after="0" w:line="240" w:lineRule="auto"/>
              <w:jc w:val="both"/>
            </w:pPr>
            <w:r w:rsidRPr="00006F9D">
              <w:t>Plan de Desarrollo</w:t>
            </w:r>
            <w:r w:rsidR="00001F91" w:rsidRPr="00006F9D">
              <w:t xml:space="preserve"> incluyendo los estudios, investigaciones y evaluaciones que los respaldan</w:t>
            </w:r>
            <w:r w:rsidR="00340723" w:rsidRPr="00006F9D">
              <w:t>, de conformidad con la ley aplicable.</w:t>
            </w:r>
          </w:p>
        </w:tc>
        <w:tc>
          <w:tcPr>
            <w:tcW w:w="1426" w:type="dxa"/>
            <w:shd w:val="clear" w:color="auto" w:fill="DEEAF6"/>
          </w:tcPr>
          <w:p w:rsidR="008453E3" w:rsidRPr="00006F9D" w:rsidRDefault="00376A12" w:rsidP="00006F9D">
            <w:pPr>
              <w:tabs>
                <w:tab w:val="left" w:pos="2715"/>
              </w:tabs>
              <w:spacing w:after="0" w:line="240" w:lineRule="auto"/>
              <w:jc w:val="center"/>
            </w:pPr>
            <w:r w:rsidRPr="00006F9D">
              <w:t xml:space="preserve"> </w:t>
            </w:r>
            <w:r w:rsidR="008453E3" w:rsidRPr="00006F9D">
              <w:t>Aplica</w:t>
            </w:r>
          </w:p>
        </w:tc>
        <w:tc>
          <w:tcPr>
            <w:tcW w:w="2458" w:type="dxa"/>
            <w:shd w:val="clear" w:color="auto" w:fill="DEEAF6"/>
          </w:tcPr>
          <w:p w:rsidR="008453E3" w:rsidRPr="00006F9D" w:rsidRDefault="0007707F" w:rsidP="00006F9D">
            <w:pPr>
              <w:tabs>
                <w:tab w:val="left" w:pos="2715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006F9D">
              <w:rPr>
                <w:sz w:val="20"/>
                <w:szCs w:val="20"/>
              </w:rPr>
              <w:t>En Proceso de Designación</w:t>
            </w:r>
          </w:p>
        </w:tc>
      </w:tr>
      <w:tr w:rsidR="00376A12" w:rsidRPr="00006F9D" w:rsidTr="00006F9D">
        <w:trPr>
          <w:trHeight w:val="277"/>
        </w:trPr>
        <w:tc>
          <w:tcPr>
            <w:tcW w:w="993" w:type="dxa"/>
          </w:tcPr>
          <w:p w:rsidR="00376A12" w:rsidRPr="00006F9D" w:rsidRDefault="00376A12" w:rsidP="00006F9D">
            <w:pPr>
              <w:tabs>
                <w:tab w:val="left" w:pos="2715"/>
              </w:tabs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5670" w:type="dxa"/>
          </w:tcPr>
          <w:p w:rsidR="00376A12" w:rsidRPr="00006F9D" w:rsidRDefault="00376A12" w:rsidP="00006F9D">
            <w:pPr>
              <w:tabs>
                <w:tab w:val="left" w:pos="2715"/>
              </w:tabs>
              <w:spacing w:after="0" w:line="240" w:lineRule="auto"/>
              <w:jc w:val="both"/>
            </w:pPr>
            <w:r w:rsidRPr="00006F9D">
              <w:t>Presupuesto de Egresos</w:t>
            </w:r>
            <w:r w:rsidR="00340723" w:rsidRPr="00006F9D">
              <w:t xml:space="preserve"> y las fórmulas de distribución de los recursos otorgados.</w:t>
            </w:r>
          </w:p>
        </w:tc>
        <w:tc>
          <w:tcPr>
            <w:tcW w:w="1426" w:type="dxa"/>
          </w:tcPr>
          <w:p w:rsidR="00376A12" w:rsidRPr="00006F9D" w:rsidRDefault="00110D07" w:rsidP="00006F9D">
            <w:pPr>
              <w:tabs>
                <w:tab w:val="left" w:pos="2715"/>
              </w:tabs>
              <w:spacing w:after="0" w:line="240" w:lineRule="auto"/>
            </w:pPr>
            <w:r w:rsidRPr="00006F9D">
              <w:t xml:space="preserve">       </w:t>
            </w:r>
            <w:r w:rsidR="00376A12" w:rsidRPr="00006F9D">
              <w:t>Aplica</w:t>
            </w:r>
          </w:p>
        </w:tc>
        <w:tc>
          <w:tcPr>
            <w:tcW w:w="2458" w:type="dxa"/>
          </w:tcPr>
          <w:p w:rsidR="00376A12" w:rsidRPr="00006F9D" w:rsidRDefault="00110D07" w:rsidP="00006F9D">
            <w:pPr>
              <w:tabs>
                <w:tab w:val="left" w:pos="2715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006F9D">
              <w:rPr>
                <w:sz w:val="20"/>
                <w:szCs w:val="20"/>
              </w:rPr>
              <w:t xml:space="preserve">Dirección de Recursos Financieros. </w:t>
            </w:r>
          </w:p>
        </w:tc>
      </w:tr>
      <w:tr w:rsidR="00376A12" w:rsidRPr="00006F9D" w:rsidTr="00006F9D">
        <w:trPr>
          <w:trHeight w:val="277"/>
        </w:trPr>
        <w:tc>
          <w:tcPr>
            <w:tcW w:w="993" w:type="dxa"/>
            <w:shd w:val="clear" w:color="auto" w:fill="DEEAF6"/>
          </w:tcPr>
          <w:p w:rsidR="00376A12" w:rsidRPr="00006F9D" w:rsidRDefault="00376A12" w:rsidP="00006F9D">
            <w:pPr>
              <w:tabs>
                <w:tab w:val="left" w:pos="2715"/>
              </w:tabs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shd w:val="clear" w:color="auto" w:fill="DEEAF6"/>
          </w:tcPr>
          <w:p w:rsidR="00376A12" w:rsidRPr="00006F9D" w:rsidRDefault="00376A12" w:rsidP="00006F9D">
            <w:pPr>
              <w:tabs>
                <w:tab w:val="left" w:pos="2715"/>
              </w:tabs>
              <w:spacing w:after="0" w:line="240" w:lineRule="auto"/>
              <w:jc w:val="both"/>
            </w:pPr>
            <w:r w:rsidRPr="00006F9D">
              <w:t>Expropiaciones Realizadas</w:t>
            </w:r>
          </w:p>
        </w:tc>
        <w:tc>
          <w:tcPr>
            <w:tcW w:w="1426" w:type="dxa"/>
            <w:shd w:val="clear" w:color="auto" w:fill="DEEAF6"/>
          </w:tcPr>
          <w:p w:rsidR="00376A12" w:rsidRPr="00006F9D" w:rsidRDefault="00376A12" w:rsidP="00006F9D">
            <w:pPr>
              <w:tabs>
                <w:tab w:val="left" w:pos="2715"/>
              </w:tabs>
              <w:spacing w:after="0" w:line="240" w:lineRule="auto"/>
              <w:jc w:val="center"/>
            </w:pPr>
            <w:r w:rsidRPr="00006F9D">
              <w:t>No Aplica</w:t>
            </w:r>
          </w:p>
        </w:tc>
        <w:tc>
          <w:tcPr>
            <w:tcW w:w="2458" w:type="dxa"/>
            <w:shd w:val="clear" w:color="auto" w:fill="DEEAF6"/>
          </w:tcPr>
          <w:p w:rsidR="00376A12" w:rsidRPr="00006F9D" w:rsidRDefault="00AB5B03" w:rsidP="00006F9D">
            <w:pPr>
              <w:tabs>
                <w:tab w:val="left" w:pos="2715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006F9D">
              <w:rPr>
                <w:color w:val="000000"/>
                <w:sz w:val="20"/>
                <w:szCs w:val="20"/>
              </w:rPr>
              <w:t>“De conformidad a las atribuciones que el Sistema DIF tiene establecidas en el artículo 2 de la Ley Orgánica SDIF, Esta Fracción No le aplica”.</w:t>
            </w:r>
          </w:p>
        </w:tc>
      </w:tr>
      <w:tr w:rsidR="00376A12" w:rsidRPr="00006F9D" w:rsidTr="00006F9D">
        <w:trPr>
          <w:trHeight w:val="277"/>
        </w:trPr>
        <w:tc>
          <w:tcPr>
            <w:tcW w:w="993" w:type="dxa"/>
          </w:tcPr>
          <w:p w:rsidR="00376A12" w:rsidRPr="00006F9D" w:rsidRDefault="00376A12" w:rsidP="00006F9D">
            <w:pPr>
              <w:tabs>
                <w:tab w:val="left" w:pos="2715"/>
              </w:tabs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5670" w:type="dxa"/>
          </w:tcPr>
          <w:p w:rsidR="00376A12" w:rsidRPr="00006F9D" w:rsidRDefault="00376A12" w:rsidP="00006F9D">
            <w:pPr>
              <w:tabs>
                <w:tab w:val="left" w:pos="2715"/>
              </w:tabs>
              <w:spacing w:after="0" w:line="240" w:lineRule="auto"/>
              <w:jc w:val="both"/>
            </w:pPr>
            <w:r w:rsidRPr="00006F9D">
              <w:t>Contribuyentes que recibieron cancelación o condonación de Créditos Fiscales.</w:t>
            </w:r>
          </w:p>
        </w:tc>
        <w:tc>
          <w:tcPr>
            <w:tcW w:w="1426" w:type="dxa"/>
          </w:tcPr>
          <w:p w:rsidR="00376A12" w:rsidRPr="00006F9D" w:rsidRDefault="00376A12" w:rsidP="00006F9D">
            <w:pPr>
              <w:tabs>
                <w:tab w:val="left" w:pos="2715"/>
              </w:tabs>
              <w:spacing w:after="0" w:line="240" w:lineRule="auto"/>
              <w:jc w:val="center"/>
            </w:pPr>
            <w:r w:rsidRPr="00006F9D">
              <w:t>No aplica</w:t>
            </w:r>
          </w:p>
        </w:tc>
        <w:tc>
          <w:tcPr>
            <w:tcW w:w="2458" w:type="dxa"/>
          </w:tcPr>
          <w:p w:rsidR="00376A12" w:rsidRPr="00006F9D" w:rsidRDefault="00AB5B03" w:rsidP="00006F9D">
            <w:pPr>
              <w:tabs>
                <w:tab w:val="left" w:pos="2715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006F9D">
              <w:rPr>
                <w:color w:val="000000"/>
                <w:sz w:val="20"/>
                <w:szCs w:val="20"/>
              </w:rPr>
              <w:t>“De conformidad a las atribuciones que el Sistema DIF tiene establecidas en el artículo 2 de la Ley Orgánica SDIF, Esta Fracción No le aplica”.</w:t>
            </w:r>
          </w:p>
        </w:tc>
      </w:tr>
      <w:tr w:rsidR="00376A12" w:rsidRPr="00006F9D" w:rsidTr="00006F9D">
        <w:trPr>
          <w:trHeight w:val="277"/>
        </w:trPr>
        <w:tc>
          <w:tcPr>
            <w:tcW w:w="993" w:type="dxa"/>
            <w:shd w:val="clear" w:color="auto" w:fill="DEEAF6"/>
          </w:tcPr>
          <w:p w:rsidR="00376A12" w:rsidRPr="00006F9D" w:rsidRDefault="00376A12" w:rsidP="00006F9D">
            <w:pPr>
              <w:tabs>
                <w:tab w:val="left" w:pos="2715"/>
              </w:tabs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shd w:val="clear" w:color="auto" w:fill="DEEAF6"/>
          </w:tcPr>
          <w:p w:rsidR="00376A12" w:rsidRPr="00006F9D" w:rsidRDefault="00376A12" w:rsidP="00006F9D">
            <w:pPr>
              <w:tabs>
                <w:tab w:val="left" w:pos="2715"/>
              </w:tabs>
              <w:spacing w:after="0" w:line="240" w:lineRule="auto"/>
              <w:jc w:val="both"/>
            </w:pPr>
            <w:r w:rsidRPr="00006F9D">
              <w:t>Estadísticos sobre Exenciones</w:t>
            </w:r>
          </w:p>
        </w:tc>
        <w:tc>
          <w:tcPr>
            <w:tcW w:w="1426" w:type="dxa"/>
            <w:shd w:val="clear" w:color="auto" w:fill="DEEAF6"/>
          </w:tcPr>
          <w:p w:rsidR="00376A12" w:rsidRPr="00006F9D" w:rsidRDefault="00376A12" w:rsidP="00006F9D">
            <w:pPr>
              <w:tabs>
                <w:tab w:val="left" w:pos="2715"/>
              </w:tabs>
              <w:spacing w:after="0" w:line="240" w:lineRule="auto"/>
              <w:jc w:val="center"/>
            </w:pPr>
            <w:r w:rsidRPr="00006F9D">
              <w:t>No Aplica</w:t>
            </w:r>
          </w:p>
        </w:tc>
        <w:tc>
          <w:tcPr>
            <w:tcW w:w="2458" w:type="dxa"/>
            <w:shd w:val="clear" w:color="auto" w:fill="DEEAF6"/>
          </w:tcPr>
          <w:p w:rsidR="00376A12" w:rsidRPr="00006F9D" w:rsidRDefault="00AB5B03" w:rsidP="00006F9D">
            <w:pPr>
              <w:tabs>
                <w:tab w:val="left" w:pos="2715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006F9D">
              <w:rPr>
                <w:color w:val="000000"/>
                <w:sz w:val="20"/>
                <w:szCs w:val="20"/>
              </w:rPr>
              <w:t xml:space="preserve">“De conformidad a las atribuciones que el Sistema DIF tiene establecidas en el artículo 2 de la Ley Orgánica SDIF, Esta </w:t>
            </w:r>
            <w:r w:rsidRPr="00006F9D">
              <w:rPr>
                <w:color w:val="000000"/>
                <w:sz w:val="20"/>
                <w:szCs w:val="20"/>
              </w:rPr>
              <w:lastRenderedPageBreak/>
              <w:t>Fracción No le aplica”.</w:t>
            </w:r>
          </w:p>
        </w:tc>
      </w:tr>
      <w:tr w:rsidR="00376A12" w:rsidRPr="00006F9D" w:rsidTr="00006F9D">
        <w:trPr>
          <w:trHeight w:val="277"/>
        </w:trPr>
        <w:tc>
          <w:tcPr>
            <w:tcW w:w="993" w:type="dxa"/>
          </w:tcPr>
          <w:p w:rsidR="00376A12" w:rsidRPr="00006F9D" w:rsidRDefault="00376A12" w:rsidP="00006F9D">
            <w:pPr>
              <w:tabs>
                <w:tab w:val="left" w:pos="2715"/>
              </w:tabs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5670" w:type="dxa"/>
          </w:tcPr>
          <w:p w:rsidR="00376A12" w:rsidRPr="00006F9D" w:rsidRDefault="00376A12" w:rsidP="00006F9D">
            <w:pPr>
              <w:tabs>
                <w:tab w:val="left" w:pos="2715"/>
              </w:tabs>
              <w:spacing w:after="0" w:line="240" w:lineRule="auto"/>
              <w:jc w:val="both"/>
            </w:pPr>
            <w:r w:rsidRPr="00006F9D">
              <w:t xml:space="preserve">Corredores y Notarios </w:t>
            </w:r>
            <w:r w:rsidR="0038328A" w:rsidRPr="00006F9D">
              <w:t>Públicos</w:t>
            </w:r>
          </w:p>
        </w:tc>
        <w:tc>
          <w:tcPr>
            <w:tcW w:w="1426" w:type="dxa"/>
          </w:tcPr>
          <w:p w:rsidR="00376A12" w:rsidRPr="00006F9D" w:rsidRDefault="00376A12" w:rsidP="00006F9D">
            <w:pPr>
              <w:tabs>
                <w:tab w:val="left" w:pos="2715"/>
              </w:tabs>
              <w:spacing w:after="0" w:line="240" w:lineRule="auto"/>
              <w:jc w:val="center"/>
            </w:pPr>
            <w:r w:rsidRPr="00006F9D">
              <w:t>No Aplica</w:t>
            </w:r>
          </w:p>
        </w:tc>
        <w:tc>
          <w:tcPr>
            <w:tcW w:w="2458" w:type="dxa"/>
          </w:tcPr>
          <w:p w:rsidR="00376A12" w:rsidRPr="00006F9D" w:rsidRDefault="00AB5B03" w:rsidP="00006F9D">
            <w:pPr>
              <w:tabs>
                <w:tab w:val="left" w:pos="2715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006F9D">
              <w:rPr>
                <w:color w:val="000000"/>
                <w:sz w:val="20"/>
                <w:szCs w:val="20"/>
              </w:rPr>
              <w:t>“De conformidad a las atribuciones que el Sistema DIF tiene establecidas en el artículo 2 de la Ley Orgánica SDIF, Esta Fracción No le aplica”.</w:t>
            </w:r>
          </w:p>
        </w:tc>
      </w:tr>
      <w:tr w:rsidR="00376A12" w:rsidRPr="00006F9D" w:rsidTr="00006F9D">
        <w:trPr>
          <w:trHeight w:val="277"/>
        </w:trPr>
        <w:tc>
          <w:tcPr>
            <w:tcW w:w="993" w:type="dxa"/>
            <w:shd w:val="clear" w:color="auto" w:fill="DEEAF6"/>
          </w:tcPr>
          <w:p w:rsidR="00376A12" w:rsidRPr="00006F9D" w:rsidRDefault="00376A12" w:rsidP="00006F9D">
            <w:pPr>
              <w:tabs>
                <w:tab w:val="left" w:pos="2715"/>
              </w:tabs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shd w:val="clear" w:color="auto" w:fill="DEEAF6"/>
          </w:tcPr>
          <w:p w:rsidR="00376A12" w:rsidRPr="00006F9D" w:rsidRDefault="00376A12" w:rsidP="00006F9D">
            <w:pPr>
              <w:tabs>
                <w:tab w:val="left" w:pos="2715"/>
              </w:tabs>
              <w:spacing w:after="0" w:line="240" w:lineRule="auto"/>
              <w:jc w:val="both"/>
            </w:pPr>
            <w:r w:rsidRPr="00006F9D">
              <w:t xml:space="preserve">Leyenda la publicación y actualización </w:t>
            </w:r>
            <w:r w:rsidR="0038328A" w:rsidRPr="00006F9D">
              <w:t>está</w:t>
            </w:r>
            <w:r w:rsidRPr="00006F9D">
              <w:t xml:space="preserve"> a cargo de:</w:t>
            </w:r>
          </w:p>
        </w:tc>
        <w:tc>
          <w:tcPr>
            <w:tcW w:w="1426" w:type="dxa"/>
            <w:shd w:val="clear" w:color="auto" w:fill="DEEAF6"/>
          </w:tcPr>
          <w:p w:rsidR="00376A12" w:rsidRPr="00006F9D" w:rsidRDefault="00376A12" w:rsidP="00006F9D">
            <w:pPr>
              <w:tabs>
                <w:tab w:val="left" w:pos="2715"/>
              </w:tabs>
              <w:spacing w:after="0" w:line="240" w:lineRule="auto"/>
              <w:jc w:val="center"/>
            </w:pPr>
            <w:r w:rsidRPr="00006F9D">
              <w:t>No Aplica</w:t>
            </w:r>
          </w:p>
        </w:tc>
        <w:tc>
          <w:tcPr>
            <w:tcW w:w="2458" w:type="dxa"/>
            <w:shd w:val="clear" w:color="auto" w:fill="DEEAF6"/>
          </w:tcPr>
          <w:p w:rsidR="00376A12" w:rsidRPr="00006F9D" w:rsidRDefault="00AB5B03" w:rsidP="00006F9D">
            <w:pPr>
              <w:tabs>
                <w:tab w:val="left" w:pos="2715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006F9D">
              <w:rPr>
                <w:color w:val="000000"/>
                <w:sz w:val="20"/>
                <w:szCs w:val="20"/>
              </w:rPr>
              <w:t>“De conformidad a las atribuciones que el Sistema DIF tiene establecidas en el artículo 2 de la Ley Orgánica SDIF, Esta Fracción No le aplica”.</w:t>
            </w:r>
          </w:p>
        </w:tc>
      </w:tr>
      <w:tr w:rsidR="0038328A" w:rsidRPr="00006F9D" w:rsidTr="00006F9D">
        <w:trPr>
          <w:trHeight w:val="277"/>
        </w:trPr>
        <w:tc>
          <w:tcPr>
            <w:tcW w:w="993" w:type="dxa"/>
          </w:tcPr>
          <w:p w:rsidR="0038328A" w:rsidRPr="00006F9D" w:rsidRDefault="0038328A" w:rsidP="00006F9D">
            <w:pPr>
              <w:tabs>
                <w:tab w:val="left" w:pos="2715"/>
              </w:tabs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5670" w:type="dxa"/>
          </w:tcPr>
          <w:p w:rsidR="0038328A" w:rsidRPr="00006F9D" w:rsidRDefault="0038328A" w:rsidP="00006F9D">
            <w:pPr>
              <w:tabs>
                <w:tab w:val="left" w:pos="2715"/>
              </w:tabs>
              <w:spacing w:after="0" w:line="240" w:lineRule="auto"/>
              <w:jc w:val="both"/>
            </w:pPr>
            <w:r w:rsidRPr="00006F9D">
              <w:t>Sanciones Aplicadas</w:t>
            </w:r>
          </w:p>
        </w:tc>
        <w:tc>
          <w:tcPr>
            <w:tcW w:w="1426" w:type="dxa"/>
          </w:tcPr>
          <w:p w:rsidR="0038328A" w:rsidRPr="00006F9D" w:rsidRDefault="0038328A" w:rsidP="00006F9D">
            <w:pPr>
              <w:tabs>
                <w:tab w:val="left" w:pos="2715"/>
              </w:tabs>
              <w:spacing w:after="0" w:line="240" w:lineRule="auto"/>
              <w:jc w:val="center"/>
            </w:pPr>
            <w:r w:rsidRPr="00006F9D">
              <w:t>No Aplica</w:t>
            </w:r>
          </w:p>
        </w:tc>
        <w:tc>
          <w:tcPr>
            <w:tcW w:w="2458" w:type="dxa"/>
          </w:tcPr>
          <w:p w:rsidR="0038328A" w:rsidRPr="00006F9D" w:rsidRDefault="00AB5B03" w:rsidP="00006F9D">
            <w:pPr>
              <w:tabs>
                <w:tab w:val="left" w:pos="2715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006F9D">
              <w:rPr>
                <w:color w:val="000000"/>
                <w:sz w:val="20"/>
                <w:szCs w:val="20"/>
              </w:rPr>
              <w:t>“De conformidad a las atribuciones que el Sistema DIF tiene establecidas en el artículo 2 de la Ley Orgánica SDIF, Esta Fracción No le aplica”.</w:t>
            </w:r>
          </w:p>
        </w:tc>
      </w:tr>
      <w:tr w:rsidR="00AB5B03" w:rsidRPr="00006F9D" w:rsidTr="00006F9D">
        <w:trPr>
          <w:trHeight w:val="277"/>
        </w:trPr>
        <w:tc>
          <w:tcPr>
            <w:tcW w:w="993" w:type="dxa"/>
            <w:shd w:val="clear" w:color="auto" w:fill="DEEAF6"/>
          </w:tcPr>
          <w:p w:rsidR="00AB5B03" w:rsidRPr="00006F9D" w:rsidRDefault="00AB5B03" w:rsidP="00006F9D">
            <w:pPr>
              <w:tabs>
                <w:tab w:val="left" w:pos="2715"/>
              </w:tabs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shd w:val="clear" w:color="auto" w:fill="DEEAF6"/>
          </w:tcPr>
          <w:p w:rsidR="00AB5B03" w:rsidRPr="00006F9D" w:rsidRDefault="00AB5B03" w:rsidP="00006F9D">
            <w:pPr>
              <w:tabs>
                <w:tab w:val="left" w:pos="2715"/>
              </w:tabs>
              <w:spacing w:after="0" w:line="240" w:lineRule="auto"/>
              <w:jc w:val="both"/>
            </w:pPr>
            <w:r w:rsidRPr="00006F9D">
              <w:t>Planes de Desarrollo Urbano</w:t>
            </w:r>
          </w:p>
        </w:tc>
        <w:tc>
          <w:tcPr>
            <w:tcW w:w="1426" w:type="dxa"/>
            <w:shd w:val="clear" w:color="auto" w:fill="DEEAF6"/>
          </w:tcPr>
          <w:p w:rsidR="00AB5B03" w:rsidRPr="00006F9D" w:rsidRDefault="00AB5B03" w:rsidP="00006F9D">
            <w:pPr>
              <w:tabs>
                <w:tab w:val="left" w:pos="2715"/>
              </w:tabs>
              <w:spacing w:after="0" w:line="240" w:lineRule="auto"/>
              <w:jc w:val="center"/>
            </w:pPr>
            <w:r w:rsidRPr="00006F9D">
              <w:t>No Aplica</w:t>
            </w:r>
          </w:p>
        </w:tc>
        <w:tc>
          <w:tcPr>
            <w:tcW w:w="2458" w:type="dxa"/>
            <w:shd w:val="clear" w:color="auto" w:fill="DEEAF6"/>
          </w:tcPr>
          <w:p w:rsidR="00AB5B03" w:rsidRPr="00006F9D" w:rsidRDefault="00AB5B03" w:rsidP="00006F9D">
            <w:pPr>
              <w:tabs>
                <w:tab w:val="left" w:pos="2715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006F9D">
              <w:rPr>
                <w:color w:val="000000"/>
                <w:sz w:val="20"/>
                <w:szCs w:val="20"/>
              </w:rPr>
              <w:t>“De conformidad a las atribuciones que el Sistema DIF tiene establecidas en el artículo 2 de la Ley Orgánica SDIF, Esta Fracción No le aplica”.</w:t>
            </w:r>
          </w:p>
        </w:tc>
      </w:tr>
      <w:tr w:rsidR="00AB5B03" w:rsidRPr="00006F9D" w:rsidTr="00006F9D">
        <w:trPr>
          <w:trHeight w:val="277"/>
        </w:trPr>
        <w:tc>
          <w:tcPr>
            <w:tcW w:w="993" w:type="dxa"/>
          </w:tcPr>
          <w:p w:rsidR="00AB5B03" w:rsidRPr="00006F9D" w:rsidRDefault="00AB5B03" w:rsidP="00006F9D">
            <w:pPr>
              <w:tabs>
                <w:tab w:val="left" w:pos="2715"/>
              </w:tabs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5670" w:type="dxa"/>
          </w:tcPr>
          <w:p w:rsidR="00AB5B03" w:rsidRPr="00006F9D" w:rsidRDefault="00AB5B03" w:rsidP="00006F9D">
            <w:pPr>
              <w:tabs>
                <w:tab w:val="left" w:pos="2715"/>
              </w:tabs>
              <w:spacing w:after="0" w:line="240" w:lineRule="auto"/>
              <w:jc w:val="both"/>
            </w:pPr>
            <w:r w:rsidRPr="00006F9D">
              <w:t>Licencias de Construcción</w:t>
            </w:r>
          </w:p>
        </w:tc>
        <w:tc>
          <w:tcPr>
            <w:tcW w:w="1426" w:type="dxa"/>
          </w:tcPr>
          <w:p w:rsidR="00AB5B03" w:rsidRPr="00006F9D" w:rsidRDefault="00AB5B03" w:rsidP="00006F9D">
            <w:pPr>
              <w:tabs>
                <w:tab w:val="left" w:pos="2715"/>
              </w:tabs>
              <w:spacing w:after="0" w:line="240" w:lineRule="auto"/>
              <w:jc w:val="center"/>
            </w:pPr>
            <w:r w:rsidRPr="00006F9D">
              <w:t xml:space="preserve">No aplica </w:t>
            </w:r>
          </w:p>
        </w:tc>
        <w:tc>
          <w:tcPr>
            <w:tcW w:w="2458" w:type="dxa"/>
          </w:tcPr>
          <w:p w:rsidR="00AB5B03" w:rsidRPr="00006F9D" w:rsidRDefault="00AB5B03" w:rsidP="00006F9D">
            <w:pPr>
              <w:tabs>
                <w:tab w:val="left" w:pos="2715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006F9D">
              <w:rPr>
                <w:color w:val="000000"/>
                <w:sz w:val="20"/>
                <w:szCs w:val="20"/>
              </w:rPr>
              <w:t>“De conformidad a las atribuciones que el Sistema DIF tiene establecidas en el artículo 2 de la Ley Orgánica SDIF, Esta Fracción No le aplica”.</w:t>
            </w:r>
          </w:p>
        </w:tc>
      </w:tr>
      <w:tr w:rsidR="00AB5B03" w:rsidRPr="00006F9D" w:rsidTr="00006F9D">
        <w:trPr>
          <w:trHeight w:val="277"/>
        </w:trPr>
        <w:tc>
          <w:tcPr>
            <w:tcW w:w="993" w:type="dxa"/>
            <w:shd w:val="clear" w:color="auto" w:fill="DEEAF6"/>
          </w:tcPr>
          <w:p w:rsidR="00AB5B03" w:rsidRPr="00006F9D" w:rsidRDefault="00AB5B03" w:rsidP="00006F9D">
            <w:pPr>
              <w:tabs>
                <w:tab w:val="left" w:pos="2715"/>
              </w:tabs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shd w:val="clear" w:color="auto" w:fill="DEEAF6"/>
          </w:tcPr>
          <w:p w:rsidR="00AB5B03" w:rsidRPr="00006F9D" w:rsidRDefault="00AB5B03" w:rsidP="00006F9D">
            <w:pPr>
              <w:tabs>
                <w:tab w:val="left" w:pos="2715"/>
              </w:tabs>
              <w:spacing w:after="0" w:line="240" w:lineRule="auto"/>
              <w:jc w:val="both"/>
            </w:pPr>
            <w:r w:rsidRPr="00006F9D">
              <w:t>Licencias de Uso de Suelo</w:t>
            </w:r>
          </w:p>
        </w:tc>
        <w:tc>
          <w:tcPr>
            <w:tcW w:w="1426" w:type="dxa"/>
            <w:shd w:val="clear" w:color="auto" w:fill="DEEAF6"/>
          </w:tcPr>
          <w:p w:rsidR="00AB5B03" w:rsidRPr="00006F9D" w:rsidRDefault="00AB5B03" w:rsidP="00006F9D">
            <w:pPr>
              <w:tabs>
                <w:tab w:val="left" w:pos="2715"/>
              </w:tabs>
              <w:spacing w:after="0" w:line="240" w:lineRule="auto"/>
              <w:jc w:val="center"/>
            </w:pPr>
            <w:r w:rsidRPr="00006F9D">
              <w:t>No Aplica</w:t>
            </w:r>
          </w:p>
        </w:tc>
        <w:tc>
          <w:tcPr>
            <w:tcW w:w="2458" w:type="dxa"/>
            <w:shd w:val="clear" w:color="auto" w:fill="DEEAF6"/>
          </w:tcPr>
          <w:p w:rsidR="00AB5B03" w:rsidRPr="00006F9D" w:rsidRDefault="00AB5B03" w:rsidP="00006F9D">
            <w:pPr>
              <w:tabs>
                <w:tab w:val="left" w:pos="2715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006F9D">
              <w:rPr>
                <w:color w:val="000000"/>
                <w:sz w:val="20"/>
                <w:szCs w:val="20"/>
              </w:rPr>
              <w:t>“De conformidad a las atribuciones que el Sistema DIF tiene establecidas en el artículo 2 de la Ley Orgánica SDIF, Esta Fracción No le aplica”.</w:t>
            </w:r>
          </w:p>
        </w:tc>
      </w:tr>
      <w:tr w:rsidR="00AB5B03" w:rsidRPr="00006F9D" w:rsidTr="00006F9D">
        <w:trPr>
          <w:trHeight w:val="277"/>
        </w:trPr>
        <w:tc>
          <w:tcPr>
            <w:tcW w:w="993" w:type="dxa"/>
          </w:tcPr>
          <w:p w:rsidR="00AB5B03" w:rsidRPr="00006F9D" w:rsidRDefault="00AB5B03" w:rsidP="00006F9D">
            <w:pPr>
              <w:tabs>
                <w:tab w:val="left" w:pos="2715"/>
              </w:tabs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5670" w:type="dxa"/>
          </w:tcPr>
          <w:p w:rsidR="00AB5B03" w:rsidRPr="00006F9D" w:rsidRDefault="00AB5B03" w:rsidP="00006F9D">
            <w:pPr>
              <w:tabs>
                <w:tab w:val="left" w:pos="2715"/>
              </w:tabs>
              <w:spacing w:after="0" w:line="240" w:lineRule="auto"/>
              <w:jc w:val="both"/>
            </w:pPr>
            <w:r w:rsidRPr="00006F9D">
              <w:t>Tipos de Uso de Suelo</w:t>
            </w:r>
          </w:p>
        </w:tc>
        <w:tc>
          <w:tcPr>
            <w:tcW w:w="1426" w:type="dxa"/>
          </w:tcPr>
          <w:p w:rsidR="00AB5B03" w:rsidRPr="00006F9D" w:rsidRDefault="00AB5B03" w:rsidP="00006F9D">
            <w:pPr>
              <w:tabs>
                <w:tab w:val="left" w:pos="2715"/>
              </w:tabs>
              <w:spacing w:after="0" w:line="240" w:lineRule="auto"/>
              <w:jc w:val="center"/>
            </w:pPr>
            <w:r w:rsidRPr="00006F9D">
              <w:t>No Aplica</w:t>
            </w:r>
          </w:p>
        </w:tc>
        <w:tc>
          <w:tcPr>
            <w:tcW w:w="2458" w:type="dxa"/>
          </w:tcPr>
          <w:p w:rsidR="00AB5B03" w:rsidRPr="00006F9D" w:rsidRDefault="00AB5B03" w:rsidP="00006F9D">
            <w:pPr>
              <w:tabs>
                <w:tab w:val="left" w:pos="2715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006F9D">
              <w:rPr>
                <w:color w:val="000000"/>
                <w:sz w:val="20"/>
                <w:szCs w:val="20"/>
              </w:rPr>
              <w:t>“De conformidad a las atribuciones que el Sistema DIF tiene establecidas en el artículo 2 de la Ley Orgánica SDIF, Esta Fracción No le aplica”.</w:t>
            </w:r>
          </w:p>
        </w:tc>
      </w:tr>
      <w:tr w:rsidR="00AB5B03" w:rsidRPr="00006F9D" w:rsidTr="00006F9D">
        <w:trPr>
          <w:trHeight w:val="277"/>
        </w:trPr>
        <w:tc>
          <w:tcPr>
            <w:tcW w:w="993" w:type="dxa"/>
            <w:shd w:val="clear" w:color="auto" w:fill="DEEAF6"/>
          </w:tcPr>
          <w:p w:rsidR="00AB5B03" w:rsidRPr="00006F9D" w:rsidRDefault="00AB5B03" w:rsidP="00006F9D">
            <w:pPr>
              <w:tabs>
                <w:tab w:val="left" w:pos="2715"/>
              </w:tabs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shd w:val="clear" w:color="auto" w:fill="DEEAF6"/>
          </w:tcPr>
          <w:p w:rsidR="00AB5B03" w:rsidRPr="00006F9D" w:rsidRDefault="00AB5B03" w:rsidP="00006F9D">
            <w:pPr>
              <w:tabs>
                <w:tab w:val="left" w:pos="2715"/>
              </w:tabs>
              <w:spacing w:after="0" w:line="240" w:lineRule="auto"/>
              <w:jc w:val="both"/>
            </w:pPr>
            <w:r w:rsidRPr="00006F9D">
              <w:t>Planes y Programas de Ordenamiento Territorial</w:t>
            </w:r>
          </w:p>
        </w:tc>
        <w:tc>
          <w:tcPr>
            <w:tcW w:w="1426" w:type="dxa"/>
            <w:shd w:val="clear" w:color="auto" w:fill="DEEAF6"/>
          </w:tcPr>
          <w:p w:rsidR="00AB5B03" w:rsidRPr="00006F9D" w:rsidRDefault="00AB5B03" w:rsidP="00006F9D">
            <w:pPr>
              <w:tabs>
                <w:tab w:val="left" w:pos="2715"/>
              </w:tabs>
              <w:spacing w:after="0" w:line="240" w:lineRule="auto"/>
              <w:jc w:val="center"/>
            </w:pPr>
            <w:r w:rsidRPr="00006F9D">
              <w:t>No Aplica</w:t>
            </w:r>
          </w:p>
        </w:tc>
        <w:tc>
          <w:tcPr>
            <w:tcW w:w="2458" w:type="dxa"/>
            <w:shd w:val="clear" w:color="auto" w:fill="DEEAF6"/>
          </w:tcPr>
          <w:p w:rsidR="00AB5B03" w:rsidRPr="00006F9D" w:rsidRDefault="00AB5B03" w:rsidP="00006F9D">
            <w:pPr>
              <w:tabs>
                <w:tab w:val="left" w:pos="2715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006F9D">
              <w:rPr>
                <w:color w:val="000000"/>
                <w:sz w:val="20"/>
                <w:szCs w:val="20"/>
              </w:rPr>
              <w:t>“De conformidad a las atribuciones que el Sistema DIF tiene establecidas en el artículo 2 de la Ley Orgánica SDIF, Esta Fracción No le aplica”.</w:t>
            </w:r>
          </w:p>
        </w:tc>
      </w:tr>
      <w:tr w:rsidR="00AB5B03" w:rsidRPr="00006F9D" w:rsidTr="00006F9D">
        <w:trPr>
          <w:trHeight w:val="277"/>
        </w:trPr>
        <w:tc>
          <w:tcPr>
            <w:tcW w:w="993" w:type="dxa"/>
          </w:tcPr>
          <w:p w:rsidR="00AB5B03" w:rsidRPr="00006F9D" w:rsidRDefault="00AB5B03" w:rsidP="00006F9D">
            <w:pPr>
              <w:tabs>
                <w:tab w:val="left" w:pos="2715"/>
              </w:tabs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5670" w:type="dxa"/>
          </w:tcPr>
          <w:p w:rsidR="00AB5B03" w:rsidRPr="00006F9D" w:rsidRDefault="00AB5B03" w:rsidP="00006F9D">
            <w:pPr>
              <w:tabs>
                <w:tab w:val="left" w:pos="2715"/>
              </w:tabs>
              <w:spacing w:after="0" w:line="240" w:lineRule="auto"/>
              <w:jc w:val="both"/>
            </w:pPr>
            <w:r w:rsidRPr="00006F9D">
              <w:t>Planes y Programas de Ordenamiento Ecológico</w:t>
            </w:r>
          </w:p>
        </w:tc>
        <w:tc>
          <w:tcPr>
            <w:tcW w:w="1426" w:type="dxa"/>
          </w:tcPr>
          <w:p w:rsidR="00AB5B03" w:rsidRPr="00006F9D" w:rsidRDefault="00AB5B03" w:rsidP="00006F9D">
            <w:pPr>
              <w:tabs>
                <w:tab w:val="left" w:pos="2715"/>
              </w:tabs>
              <w:spacing w:after="0" w:line="240" w:lineRule="auto"/>
              <w:jc w:val="center"/>
            </w:pPr>
            <w:r w:rsidRPr="00006F9D">
              <w:t>No Aplica</w:t>
            </w:r>
          </w:p>
        </w:tc>
        <w:tc>
          <w:tcPr>
            <w:tcW w:w="2458" w:type="dxa"/>
          </w:tcPr>
          <w:p w:rsidR="00AB5B03" w:rsidRPr="00006F9D" w:rsidRDefault="00AB5B03" w:rsidP="00006F9D">
            <w:pPr>
              <w:tabs>
                <w:tab w:val="left" w:pos="2715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006F9D">
              <w:rPr>
                <w:color w:val="000000"/>
                <w:sz w:val="20"/>
                <w:szCs w:val="20"/>
              </w:rPr>
              <w:t xml:space="preserve">“De conformidad a las atribuciones que el Sistema DIF tiene establecidas en el </w:t>
            </w:r>
            <w:r w:rsidRPr="00006F9D">
              <w:rPr>
                <w:color w:val="000000"/>
                <w:sz w:val="20"/>
                <w:szCs w:val="20"/>
              </w:rPr>
              <w:lastRenderedPageBreak/>
              <w:t>artículo 2 de la Ley Orgánica SDIF, Esta Fracción No le aplica”.</w:t>
            </w:r>
          </w:p>
        </w:tc>
      </w:tr>
      <w:tr w:rsidR="00764DFB" w:rsidRPr="00006F9D" w:rsidTr="00006F9D">
        <w:trPr>
          <w:trHeight w:val="277"/>
        </w:trPr>
        <w:tc>
          <w:tcPr>
            <w:tcW w:w="993" w:type="dxa"/>
            <w:shd w:val="clear" w:color="auto" w:fill="DEEAF6"/>
          </w:tcPr>
          <w:p w:rsidR="00764DFB" w:rsidRPr="00006F9D" w:rsidRDefault="00764DFB" w:rsidP="00006F9D">
            <w:pPr>
              <w:tabs>
                <w:tab w:val="left" w:pos="2715"/>
              </w:tabs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shd w:val="clear" w:color="auto" w:fill="DEEAF6"/>
          </w:tcPr>
          <w:p w:rsidR="00764DFB" w:rsidRPr="00006F9D" w:rsidRDefault="00764DFB" w:rsidP="00006F9D">
            <w:pPr>
              <w:tabs>
                <w:tab w:val="left" w:pos="2715"/>
              </w:tabs>
              <w:spacing w:after="0" w:line="240" w:lineRule="auto"/>
              <w:jc w:val="both"/>
            </w:pPr>
            <w:r w:rsidRPr="00006F9D">
              <w:t>Disposiciones Administrativas</w:t>
            </w:r>
          </w:p>
        </w:tc>
        <w:tc>
          <w:tcPr>
            <w:tcW w:w="1426" w:type="dxa"/>
            <w:shd w:val="clear" w:color="auto" w:fill="DEEAF6"/>
          </w:tcPr>
          <w:p w:rsidR="00764DFB" w:rsidRPr="00006F9D" w:rsidRDefault="00764DFB" w:rsidP="00006F9D">
            <w:pPr>
              <w:tabs>
                <w:tab w:val="left" w:pos="2715"/>
              </w:tabs>
              <w:spacing w:after="0" w:line="240" w:lineRule="auto"/>
              <w:jc w:val="center"/>
            </w:pPr>
            <w:r w:rsidRPr="00006F9D">
              <w:t>No Aplica</w:t>
            </w:r>
          </w:p>
        </w:tc>
        <w:tc>
          <w:tcPr>
            <w:tcW w:w="2458" w:type="dxa"/>
            <w:shd w:val="clear" w:color="auto" w:fill="DEEAF6"/>
          </w:tcPr>
          <w:p w:rsidR="00764DFB" w:rsidRPr="00006F9D" w:rsidRDefault="00764DFB" w:rsidP="00006F9D">
            <w:pPr>
              <w:tabs>
                <w:tab w:val="left" w:pos="2715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006F9D">
              <w:rPr>
                <w:color w:val="000000"/>
                <w:sz w:val="20"/>
                <w:szCs w:val="20"/>
              </w:rPr>
              <w:t>“De conformidad a las atribuciones que el Sistema DIF tiene establecidas en el artículo 2 de la Ley Orgánica SDIF, Esta Fracción No le aplica”.</w:t>
            </w:r>
          </w:p>
        </w:tc>
      </w:tr>
    </w:tbl>
    <w:p w:rsidR="008453E3" w:rsidRDefault="008453E3" w:rsidP="00570F6B">
      <w:pPr>
        <w:tabs>
          <w:tab w:val="left" w:pos="2715"/>
        </w:tabs>
        <w:jc w:val="both"/>
        <w:rPr>
          <w:b/>
        </w:rPr>
      </w:pPr>
    </w:p>
    <w:p w:rsidR="009264D9" w:rsidRDefault="009264D9" w:rsidP="00570F6B">
      <w:pPr>
        <w:tabs>
          <w:tab w:val="left" w:pos="2715"/>
        </w:tabs>
        <w:jc w:val="both"/>
      </w:pPr>
      <w:r w:rsidRPr="009264D9">
        <w:rPr>
          <w:b/>
        </w:rPr>
        <w:t>Artículo 97</w:t>
      </w:r>
      <w:r>
        <w:t xml:space="preserve">. Además de lo señalado en el artículo 91 de la presente Ley, los órganos públicos autónomos estatales </w:t>
      </w:r>
      <w:r w:rsidR="007C6A55">
        <w:t xml:space="preserve"> son: </w:t>
      </w:r>
    </w:p>
    <w:p w:rsidR="00110D07" w:rsidRDefault="00110D07" w:rsidP="00570F6B">
      <w:pPr>
        <w:tabs>
          <w:tab w:val="left" w:pos="2715"/>
        </w:tabs>
        <w:jc w:val="both"/>
      </w:pPr>
      <w:r>
        <w:t>I.- En el caso del Inst</w:t>
      </w:r>
      <w:r w:rsidR="007C6A55">
        <w:t>ituto Electoral de Quintana Roo.</w:t>
      </w:r>
    </w:p>
    <w:p w:rsidR="00110D07" w:rsidRDefault="00110D07" w:rsidP="00570F6B">
      <w:pPr>
        <w:tabs>
          <w:tab w:val="left" w:pos="2715"/>
        </w:tabs>
        <w:jc w:val="both"/>
      </w:pPr>
      <w:r>
        <w:t>II. En el caso del Tri</w:t>
      </w:r>
      <w:r w:rsidR="007C6A55">
        <w:t>bunal Electoral de Quintana Roo.</w:t>
      </w:r>
    </w:p>
    <w:p w:rsidR="00110D07" w:rsidRDefault="00110D07" w:rsidP="00570F6B">
      <w:pPr>
        <w:tabs>
          <w:tab w:val="left" w:pos="2715"/>
        </w:tabs>
        <w:jc w:val="both"/>
      </w:pPr>
      <w:r>
        <w:t>III.</w:t>
      </w:r>
      <w:r w:rsidR="007C6A55" w:rsidRPr="007C6A55">
        <w:t xml:space="preserve"> </w:t>
      </w:r>
      <w:r w:rsidR="007C6A55">
        <w:t>En el caso de la Comisión de los Derechos Humanos del Estado de Quintana Roo.</w:t>
      </w:r>
    </w:p>
    <w:p w:rsidR="007C6A55" w:rsidRDefault="007C6A55" w:rsidP="00570F6B">
      <w:pPr>
        <w:tabs>
          <w:tab w:val="left" w:pos="2715"/>
        </w:tabs>
        <w:jc w:val="both"/>
      </w:pPr>
      <w:r>
        <w:t>IV. Instituto de Acceso a la Información y Protección de Datos Personales de Quintana Roo.</w:t>
      </w:r>
    </w:p>
    <w:p w:rsidR="007C6A55" w:rsidRDefault="007C6A55" w:rsidP="00570F6B">
      <w:pPr>
        <w:tabs>
          <w:tab w:val="left" w:pos="2715"/>
        </w:tabs>
        <w:jc w:val="both"/>
      </w:pPr>
      <w:r>
        <w:t xml:space="preserve">El Artículo 97. No le aplica al Sistema DIF Estatal ya que no es un Órgano Publico Autónomo como lo establece esta Fracción. </w:t>
      </w:r>
    </w:p>
    <w:tbl>
      <w:tblPr>
        <w:tblW w:w="10547" w:type="dxa"/>
        <w:tblInd w:w="-714" w:type="dxa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4A0" w:firstRow="1" w:lastRow="0" w:firstColumn="1" w:lastColumn="0" w:noHBand="0" w:noVBand="1"/>
      </w:tblPr>
      <w:tblGrid>
        <w:gridCol w:w="993"/>
        <w:gridCol w:w="5670"/>
        <w:gridCol w:w="1426"/>
        <w:gridCol w:w="2458"/>
      </w:tblGrid>
      <w:tr w:rsidR="009264D9" w:rsidRPr="00006F9D" w:rsidTr="00006F9D">
        <w:trPr>
          <w:trHeight w:val="1094"/>
        </w:trPr>
        <w:tc>
          <w:tcPr>
            <w:tcW w:w="99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5B9BD5"/>
          </w:tcPr>
          <w:p w:rsidR="009264D9" w:rsidRPr="00006F9D" w:rsidRDefault="009264D9" w:rsidP="00006F9D">
            <w:pPr>
              <w:tabs>
                <w:tab w:val="left" w:pos="2715"/>
              </w:tabs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006F9D">
              <w:rPr>
                <w:b/>
                <w:bCs/>
                <w:color w:val="FFFFFF"/>
              </w:rPr>
              <w:t>Fracción</w:t>
            </w:r>
          </w:p>
        </w:tc>
        <w:tc>
          <w:tcPr>
            <w:tcW w:w="5670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5B9BD5"/>
          </w:tcPr>
          <w:p w:rsidR="009264D9" w:rsidRPr="00006F9D" w:rsidRDefault="009264D9" w:rsidP="00006F9D">
            <w:pPr>
              <w:tabs>
                <w:tab w:val="left" w:pos="2715"/>
              </w:tabs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006F9D">
              <w:rPr>
                <w:b/>
                <w:bCs/>
                <w:color w:val="FFFFFF"/>
              </w:rPr>
              <w:t>Contenido de la Fracción</w:t>
            </w:r>
          </w:p>
        </w:tc>
        <w:tc>
          <w:tcPr>
            <w:tcW w:w="1426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5B9BD5"/>
          </w:tcPr>
          <w:p w:rsidR="009264D9" w:rsidRPr="00006F9D" w:rsidRDefault="009264D9" w:rsidP="00006F9D">
            <w:pPr>
              <w:tabs>
                <w:tab w:val="left" w:pos="2715"/>
              </w:tabs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006F9D">
              <w:rPr>
                <w:b/>
                <w:bCs/>
                <w:color w:val="FFFFFF"/>
              </w:rPr>
              <w:t>Aplicabilidad</w:t>
            </w:r>
          </w:p>
        </w:tc>
        <w:tc>
          <w:tcPr>
            <w:tcW w:w="2458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5B9BD5"/>
          </w:tcPr>
          <w:p w:rsidR="009264D9" w:rsidRPr="00006F9D" w:rsidRDefault="009264D9" w:rsidP="00006F9D">
            <w:pPr>
              <w:tabs>
                <w:tab w:val="left" w:pos="2715"/>
              </w:tabs>
              <w:spacing w:after="0" w:line="240" w:lineRule="auto"/>
              <w:jc w:val="both"/>
              <w:rPr>
                <w:b/>
                <w:bCs/>
                <w:color w:val="FFFFFF"/>
              </w:rPr>
            </w:pPr>
            <w:r w:rsidRPr="00006F9D">
              <w:rPr>
                <w:b/>
                <w:bCs/>
                <w:color w:val="FFFFFF"/>
              </w:rPr>
              <w:t>Área(s), o Unidad(es) Administrativa(s) que genera(n) o posee(n) la Información</w:t>
            </w:r>
          </w:p>
        </w:tc>
      </w:tr>
      <w:tr w:rsidR="00764DFB" w:rsidRPr="00006F9D" w:rsidTr="00006F9D">
        <w:trPr>
          <w:trHeight w:val="277"/>
        </w:trPr>
        <w:tc>
          <w:tcPr>
            <w:tcW w:w="993" w:type="dxa"/>
            <w:shd w:val="clear" w:color="auto" w:fill="DEEAF6"/>
          </w:tcPr>
          <w:p w:rsidR="00764DFB" w:rsidRPr="00006F9D" w:rsidRDefault="00764DFB" w:rsidP="00006F9D">
            <w:pPr>
              <w:tabs>
                <w:tab w:val="left" w:pos="2715"/>
              </w:tabs>
              <w:spacing w:after="0" w:line="240" w:lineRule="auto"/>
              <w:jc w:val="center"/>
              <w:rPr>
                <w:b/>
                <w:bCs/>
              </w:rPr>
            </w:pPr>
            <w:r w:rsidRPr="00006F9D">
              <w:rPr>
                <w:b/>
                <w:bCs/>
              </w:rPr>
              <w:t>97</w:t>
            </w:r>
          </w:p>
        </w:tc>
        <w:tc>
          <w:tcPr>
            <w:tcW w:w="5670" w:type="dxa"/>
            <w:shd w:val="clear" w:color="auto" w:fill="DEEAF6"/>
          </w:tcPr>
          <w:p w:rsidR="00764DFB" w:rsidRPr="00006F9D" w:rsidRDefault="00764DFB" w:rsidP="00006F9D">
            <w:pPr>
              <w:tabs>
                <w:tab w:val="left" w:pos="2715"/>
              </w:tabs>
              <w:spacing w:after="0" w:line="240" w:lineRule="auto"/>
              <w:jc w:val="both"/>
            </w:pPr>
            <w:r w:rsidRPr="00006F9D">
              <w:t>La relación de observaciones y resoluciones emitidas y el seguimiento a cada una de ellas, incluyendo las respuestas entregadas por los sujetos obligados a los solicitantes en cumplimiento de las resoluciones.</w:t>
            </w:r>
          </w:p>
        </w:tc>
        <w:tc>
          <w:tcPr>
            <w:tcW w:w="1426" w:type="dxa"/>
            <w:shd w:val="clear" w:color="auto" w:fill="DEEAF6"/>
          </w:tcPr>
          <w:p w:rsidR="00764DFB" w:rsidRPr="00006F9D" w:rsidRDefault="00764DFB" w:rsidP="00006F9D">
            <w:pPr>
              <w:tabs>
                <w:tab w:val="left" w:pos="2715"/>
              </w:tabs>
              <w:spacing w:after="0" w:line="240" w:lineRule="auto"/>
              <w:jc w:val="center"/>
            </w:pPr>
            <w:r w:rsidRPr="00006F9D">
              <w:t>No Aplica</w:t>
            </w:r>
          </w:p>
        </w:tc>
        <w:tc>
          <w:tcPr>
            <w:tcW w:w="2458" w:type="dxa"/>
            <w:shd w:val="clear" w:color="auto" w:fill="DEEAF6"/>
          </w:tcPr>
          <w:p w:rsidR="00764DFB" w:rsidRPr="00006F9D" w:rsidRDefault="00764DFB" w:rsidP="00006F9D">
            <w:pPr>
              <w:tabs>
                <w:tab w:val="left" w:pos="2715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764DFB" w:rsidRPr="00006F9D" w:rsidTr="00006F9D">
        <w:trPr>
          <w:trHeight w:val="277"/>
        </w:trPr>
        <w:tc>
          <w:tcPr>
            <w:tcW w:w="993" w:type="dxa"/>
          </w:tcPr>
          <w:p w:rsidR="00764DFB" w:rsidRPr="00006F9D" w:rsidRDefault="00764DFB" w:rsidP="00006F9D">
            <w:pPr>
              <w:tabs>
                <w:tab w:val="left" w:pos="2715"/>
              </w:tabs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5670" w:type="dxa"/>
          </w:tcPr>
          <w:p w:rsidR="00764DFB" w:rsidRPr="00006F9D" w:rsidRDefault="00764DFB" w:rsidP="00006F9D">
            <w:pPr>
              <w:tabs>
                <w:tab w:val="left" w:pos="2715"/>
              </w:tabs>
              <w:spacing w:after="0" w:line="240" w:lineRule="auto"/>
              <w:jc w:val="both"/>
            </w:pPr>
            <w:r w:rsidRPr="00006F9D">
              <w:t>Los criterios orientadores que deriven de sus resoluciones.</w:t>
            </w:r>
          </w:p>
        </w:tc>
        <w:tc>
          <w:tcPr>
            <w:tcW w:w="1426" w:type="dxa"/>
          </w:tcPr>
          <w:p w:rsidR="00764DFB" w:rsidRPr="00006F9D" w:rsidRDefault="00764DFB" w:rsidP="00006F9D">
            <w:pPr>
              <w:tabs>
                <w:tab w:val="left" w:pos="2715"/>
              </w:tabs>
              <w:spacing w:after="0" w:line="240" w:lineRule="auto"/>
              <w:jc w:val="center"/>
            </w:pPr>
            <w:r w:rsidRPr="00006F9D">
              <w:t>No Aplica</w:t>
            </w:r>
          </w:p>
        </w:tc>
        <w:tc>
          <w:tcPr>
            <w:tcW w:w="2458" w:type="dxa"/>
          </w:tcPr>
          <w:p w:rsidR="00764DFB" w:rsidRPr="00006F9D" w:rsidRDefault="00764DFB" w:rsidP="00006F9D">
            <w:pPr>
              <w:tabs>
                <w:tab w:val="left" w:pos="2715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764DFB" w:rsidRPr="00006F9D" w:rsidTr="00006F9D">
        <w:trPr>
          <w:trHeight w:val="277"/>
        </w:trPr>
        <w:tc>
          <w:tcPr>
            <w:tcW w:w="993" w:type="dxa"/>
            <w:shd w:val="clear" w:color="auto" w:fill="DEEAF6"/>
          </w:tcPr>
          <w:p w:rsidR="00764DFB" w:rsidRPr="00006F9D" w:rsidRDefault="00764DFB" w:rsidP="00006F9D">
            <w:pPr>
              <w:tabs>
                <w:tab w:val="left" w:pos="2715"/>
              </w:tabs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shd w:val="clear" w:color="auto" w:fill="DEEAF6"/>
          </w:tcPr>
          <w:p w:rsidR="00764DFB" w:rsidRPr="00006F9D" w:rsidRDefault="00764DFB" w:rsidP="00006F9D">
            <w:pPr>
              <w:tabs>
                <w:tab w:val="left" w:pos="2715"/>
              </w:tabs>
              <w:spacing w:after="0" w:line="240" w:lineRule="auto"/>
              <w:jc w:val="both"/>
            </w:pPr>
            <w:r w:rsidRPr="00006F9D">
              <w:t>Las actas de las sesiones del pleno y las versiones estenográficas.</w:t>
            </w:r>
          </w:p>
        </w:tc>
        <w:tc>
          <w:tcPr>
            <w:tcW w:w="1426" w:type="dxa"/>
            <w:shd w:val="clear" w:color="auto" w:fill="DEEAF6"/>
          </w:tcPr>
          <w:p w:rsidR="00764DFB" w:rsidRPr="00006F9D" w:rsidRDefault="00764DFB" w:rsidP="00006F9D">
            <w:pPr>
              <w:tabs>
                <w:tab w:val="left" w:pos="2715"/>
              </w:tabs>
              <w:spacing w:after="0" w:line="240" w:lineRule="auto"/>
              <w:jc w:val="center"/>
            </w:pPr>
            <w:r w:rsidRPr="00006F9D">
              <w:t>No Aplica</w:t>
            </w:r>
          </w:p>
        </w:tc>
        <w:tc>
          <w:tcPr>
            <w:tcW w:w="2458" w:type="dxa"/>
            <w:shd w:val="clear" w:color="auto" w:fill="DEEAF6"/>
          </w:tcPr>
          <w:p w:rsidR="00764DFB" w:rsidRPr="00006F9D" w:rsidRDefault="00764DFB" w:rsidP="00006F9D">
            <w:pPr>
              <w:tabs>
                <w:tab w:val="left" w:pos="2715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764DFB" w:rsidRPr="00006F9D" w:rsidTr="00006F9D">
        <w:trPr>
          <w:trHeight w:val="277"/>
        </w:trPr>
        <w:tc>
          <w:tcPr>
            <w:tcW w:w="993" w:type="dxa"/>
          </w:tcPr>
          <w:p w:rsidR="00764DFB" w:rsidRPr="00006F9D" w:rsidRDefault="00764DFB" w:rsidP="00006F9D">
            <w:pPr>
              <w:tabs>
                <w:tab w:val="left" w:pos="2715"/>
              </w:tabs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5670" w:type="dxa"/>
          </w:tcPr>
          <w:p w:rsidR="00764DFB" w:rsidRPr="00006F9D" w:rsidRDefault="00764DFB" w:rsidP="00006F9D">
            <w:pPr>
              <w:tabs>
                <w:tab w:val="left" w:pos="2715"/>
              </w:tabs>
              <w:spacing w:after="0" w:line="240" w:lineRule="auto"/>
              <w:jc w:val="both"/>
            </w:pPr>
            <w:r w:rsidRPr="00006F9D">
              <w:t>Los resultados de la evaluación al cumplimiento de la presente Ley por parte de los sujetos obligados.</w:t>
            </w:r>
          </w:p>
        </w:tc>
        <w:tc>
          <w:tcPr>
            <w:tcW w:w="1426" w:type="dxa"/>
          </w:tcPr>
          <w:p w:rsidR="00764DFB" w:rsidRPr="00006F9D" w:rsidRDefault="00764DFB" w:rsidP="00006F9D">
            <w:pPr>
              <w:tabs>
                <w:tab w:val="left" w:pos="2715"/>
              </w:tabs>
              <w:spacing w:after="0" w:line="240" w:lineRule="auto"/>
              <w:jc w:val="center"/>
            </w:pPr>
            <w:r w:rsidRPr="00006F9D">
              <w:t>No Aplica</w:t>
            </w:r>
          </w:p>
        </w:tc>
        <w:tc>
          <w:tcPr>
            <w:tcW w:w="2458" w:type="dxa"/>
          </w:tcPr>
          <w:p w:rsidR="00764DFB" w:rsidRPr="00006F9D" w:rsidRDefault="00764DFB" w:rsidP="00006F9D">
            <w:pPr>
              <w:tabs>
                <w:tab w:val="left" w:pos="2715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764DFB" w:rsidRPr="00006F9D" w:rsidTr="00006F9D">
        <w:trPr>
          <w:trHeight w:val="277"/>
        </w:trPr>
        <w:tc>
          <w:tcPr>
            <w:tcW w:w="993" w:type="dxa"/>
            <w:shd w:val="clear" w:color="auto" w:fill="DEEAF6"/>
          </w:tcPr>
          <w:p w:rsidR="00764DFB" w:rsidRPr="00006F9D" w:rsidRDefault="00764DFB" w:rsidP="00006F9D">
            <w:pPr>
              <w:tabs>
                <w:tab w:val="left" w:pos="2715"/>
              </w:tabs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shd w:val="clear" w:color="auto" w:fill="DEEAF6"/>
          </w:tcPr>
          <w:p w:rsidR="00764DFB" w:rsidRPr="00006F9D" w:rsidRDefault="00764DFB" w:rsidP="00006F9D">
            <w:pPr>
              <w:tabs>
                <w:tab w:val="left" w:pos="2715"/>
              </w:tabs>
              <w:spacing w:after="0" w:line="240" w:lineRule="auto"/>
              <w:jc w:val="both"/>
            </w:pPr>
            <w:r w:rsidRPr="00006F9D">
              <w:t>Los estudios que apoyan la resolución de los Recursos de Revisión.</w:t>
            </w:r>
          </w:p>
        </w:tc>
        <w:tc>
          <w:tcPr>
            <w:tcW w:w="1426" w:type="dxa"/>
            <w:shd w:val="clear" w:color="auto" w:fill="DEEAF6"/>
          </w:tcPr>
          <w:p w:rsidR="00764DFB" w:rsidRPr="00006F9D" w:rsidRDefault="00764DFB" w:rsidP="00006F9D">
            <w:pPr>
              <w:tabs>
                <w:tab w:val="left" w:pos="2715"/>
              </w:tabs>
              <w:spacing w:after="0" w:line="240" w:lineRule="auto"/>
              <w:jc w:val="center"/>
            </w:pPr>
            <w:r w:rsidRPr="00006F9D">
              <w:t>No Aplica</w:t>
            </w:r>
          </w:p>
        </w:tc>
        <w:tc>
          <w:tcPr>
            <w:tcW w:w="2458" w:type="dxa"/>
            <w:shd w:val="clear" w:color="auto" w:fill="DEEAF6"/>
          </w:tcPr>
          <w:p w:rsidR="00764DFB" w:rsidRPr="00006F9D" w:rsidRDefault="00764DFB" w:rsidP="00006F9D">
            <w:pPr>
              <w:tabs>
                <w:tab w:val="left" w:pos="2715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764DFB" w:rsidRPr="00006F9D" w:rsidTr="00006F9D">
        <w:trPr>
          <w:trHeight w:val="277"/>
        </w:trPr>
        <w:tc>
          <w:tcPr>
            <w:tcW w:w="993" w:type="dxa"/>
          </w:tcPr>
          <w:p w:rsidR="00764DFB" w:rsidRPr="00006F9D" w:rsidRDefault="00764DFB" w:rsidP="00006F9D">
            <w:pPr>
              <w:tabs>
                <w:tab w:val="left" w:pos="2715"/>
              </w:tabs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5670" w:type="dxa"/>
          </w:tcPr>
          <w:p w:rsidR="00764DFB" w:rsidRPr="00006F9D" w:rsidRDefault="00764DFB" w:rsidP="00006F9D">
            <w:pPr>
              <w:tabs>
                <w:tab w:val="left" w:pos="2715"/>
              </w:tabs>
              <w:spacing w:after="0" w:line="240" w:lineRule="auto"/>
              <w:jc w:val="both"/>
            </w:pPr>
            <w:r w:rsidRPr="00006F9D">
              <w:t>En su caso, las sentencias, ejecutorias o suspensiones judiciales que existan en contra de sus resoluciones.</w:t>
            </w:r>
          </w:p>
        </w:tc>
        <w:tc>
          <w:tcPr>
            <w:tcW w:w="1426" w:type="dxa"/>
          </w:tcPr>
          <w:p w:rsidR="00764DFB" w:rsidRPr="00006F9D" w:rsidRDefault="00764DFB" w:rsidP="00006F9D">
            <w:pPr>
              <w:tabs>
                <w:tab w:val="left" w:pos="2715"/>
              </w:tabs>
              <w:spacing w:after="0" w:line="240" w:lineRule="auto"/>
              <w:jc w:val="center"/>
            </w:pPr>
            <w:r w:rsidRPr="00006F9D">
              <w:t>No Aplica</w:t>
            </w:r>
          </w:p>
        </w:tc>
        <w:tc>
          <w:tcPr>
            <w:tcW w:w="2458" w:type="dxa"/>
          </w:tcPr>
          <w:p w:rsidR="00764DFB" w:rsidRPr="00006F9D" w:rsidRDefault="00764DFB" w:rsidP="00006F9D">
            <w:pPr>
              <w:tabs>
                <w:tab w:val="left" w:pos="2715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764DFB" w:rsidRPr="00006F9D" w:rsidTr="00006F9D">
        <w:trPr>
          <w:trHeight w:val="277"/>
        </w:trPr>
        <w:tc>
          <w:tcPr>
            <w:tcW w:w="993" w:type="dxa"/>
            <w:shd w:val="clear" w:color="auto" w:fill="DEEAF6"/>
          </w:tcPr>
          <w:p w:rsidR="00764DFB" w:rsidRPr="00006F9D" w:rsidRDefault="00764DFB" w:rsidP="00006F9D">
            <w:pPr>
              <w:tabs>
                <w:tab w:val="left" w:pos="2715"/>
              </w:tabs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shd w:val="clear" w:color="auto" w:fill="DEEAF6"/>
          </w:tcPr>
          <w:p w:rsidR="00764DFB" w:rsidRPr="00006F9D" w:rsidRDefault="00764DFB" w:rsidP="00006F9D">
            <w:pPr>
              <w:tabs>
                <w:tab w:val="left" w:pos="2715"/>
              </w:tabs>
              <w:spacing w:after="0" w:line="240" w:lineRule="auto"/>
              <w:jc w:val="both"/>
            </w:pPr>
            <w:r w:rsidRPr="00006F9D">
              <w:t>El número de quejas, denuncias y Recursos de Revisión dirigidos a cada uno de los sujetos obligados.</w:t>
            </w:r>
          </w:p>
        </w:tc>
        <w:tc>
          <w:tcPr>
            <w:tcW w:w="1426" w:type="dxa"/>
            <w:shd w:val="clear" w:color="auto" w:fill="DEEAF6"/>
          </w:tcPr>
          <w:p w:rsidR="00764DFB" w:rsidRPr="00006F9D" w:rsidRDefault="00764DFB" w:rsidP="00006F9D">
            <w:pPr>
              <w:tabs>
                <w:tab w:val="left" w:pos="2715"/>
              </w:tabs>
              <w:spacing w:after="0" w:line="240" w:lineRule="auto"/>
              <w:jc w:val="center"/>
            </w:pPr>
            <w:r w:rsidRPr="00006F9D">
              <w:t>No Aplica</w:t>
            </w:r>
          </w:p>
        </w:tc>
        <w:tc>
          <w:tcPr>
            <w:tcW w:w="2458" w:type="dxa"/>
            <w:shd w:val="clear" w:color="auto" w:fill="DEEAF6"/>
          </w:tcPr>
          <w:p w:rsidR="00764DFB" w:rsidRPr="00006F9D" w:rsidRDefault="00764DFB" w:rsidP="00006F9D">
            <w:pPr>
              <w:tabs>
                <w:tab w:val="left" w:pos="2715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2A18A2" w:rsidRDefault="002A18A2" w:rsidP="00C820B9">
      <w:pPr>
        <w:tabs>
          <w:tab w:val="left" w:pos="2715"/>
        </w:tabs>
      </w:pPr>
    </w:p>
    <w:sectPr w:rsidR="002A18A2" w:rsidSect="00012AD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F18" w:rsidRDefault="00541F18" w:rsidP="00AB5B03">
      <w:pPr>
        <w:spacing w:after="0" w:line="240" w:lineRule="auto"/>
      </w:pPr>
      <w:r>
        <w:separator/>
      </w:r>
    </w:p>
  </w:endnote>
  <w:endnote w:type="continuationSeparator" w:id="0">
    <w:p w:rsidR="00541F18" w:rsidRDefault="00541F18" w:rsidP="00AB5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F18" w:rsidRDefault="00541F18" w:rsidP="00AB5B03">
      <w:pPr>
        <w:spacing w:after="0" w:line="240" w:lineRule="auto"/>
      </w:pPr>
      <w:r>
        <w:separator/>
      </w:r>
    </w:p>
  </w:footnote>
  <w:footnote w:type="continuationSeparator" w:id="0">
    <w:p w:rsidR="00541F18" w:rsidRDefault="00541F18" w:rsidP="00AB5B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F7F2E"/>
    <w:multiLevelType w:val="hybridMultilevel"/>
    <w:tmpl w:val="891202DE"/>
    <w:lvl w:ilvl="0" w:tplc="608C6C9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EC2"/>
    <w:rsid w:val="00001F91"/>
    <w:rsid w:val="00006F9D"/>
    <w:rsid w:val="00012ADC"/>
    <w:rsid w:val="00034DF3"/>
    <w:rsid w:val="0006337D"/>
    <w:rsid w:val="000722B4"/>
    <w:rsid w:val="0007707F"/>
    <w:rsid w:val="00085E81"/>
    <w:rsid w:val="000F5E63"/>
    <w:rsid w:val="00110D07"/>
    <w:rsid w:val="0012065E"/>
    <w:rsid w:val="001A1518"/>
    <w:rsid w:val="001C7E5A"/>
    <w:rsid w:val="001F70B9"/>
    <w:rsid w:val="00203A8A"/>
    <w:rsid w:val="002458D8"/>
    <w:rsid w:val="002A18A2"/>
    <w:rsid w:val="00322137"/>
    <w:rsid w:val="00340723"/>
    <w:rsid w:val="00341EC2"/>
    <w:rsid w:val="00376A12"/>
    <w:rsid w:val="0038328A"/>
    <w:rsid w:val="00391B7D"/>
    <w:rsid w:val="003E08E1"/>
    <w:rsid w:val="003E6398"/>
    <w:rsid w:val="003F4B95"/>
    <w:rsid w:val="00451753"/>
    <w:rsid w:val="00495C75"/>
    <w:rsid w:val="00531A0D"/>
    <w:rsid w:val="00541F18"/>
    <w:rsid w:val="00570F6B"/>
    <w:rsid w:val="005B34A9"/>
    <w:rsid w:val="00637EBE"/>
    <w:rsid w:val="00651DF0"/>
    <w:rsid w:val="0067491A"/>
    <w:rsid w:val="0076372F"/>
    <w:rsid w:val="00764DFB"/>
    <w:rsid w:val="007822DA"/>
    <w:rsid w:val="007C6A55"/>
    <w:rsid w:val="007D0924"/>
    <w:rsid w:val="00807F5C"/>
    <w:rsid w:val="008453E3"/>
    <w:rsid w:val="008C704B"/>
    <w:rsid w:val="008F7AEB"/>
    <w:rsid w:val="009264D9"/>
    <w:rsid w:val="00A34F4E"/>
    <w:rsid w:val="00A5670F"/>
    <w:rsid w:val="00A7091E"/>
    <w:rsid w:val="00A9093D"/>
    <w:rsid w:val="00AB5B03"/>
    <w:rsid w:val="00AE2D7C"/>
    <w:rsid w:val="00B0645D"/>
    <w:rsid w:val="00B14AD1"/>
    <w:rsid w:val="00C0572C"/>
    <w:rsid w:val="00C60AC5"/>
    <w:rsid w:val="00C73801"/>
    <w:rsid w:val="00C768BC"/>
    <w:rsid w:val="00C820B9"/>
    <w:rsid w:val="00C9235B"/>
    <w:rsid w:val="00CE65E7"/>
    <w:rsid w:val="00DB3421"/>
    <w:rsid w:val="00E15908"/>
    <w:rsid w:val="00F45863"/>
    <w:rsid w:val="00F97B0D"/>
    <w:rsid w:val="00FE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FC9DD5C-3BC7-49A6-B433-BF5CB9437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ADC"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70F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Accent1">
    <w:name w:val="Grid Table 4 Accent 1"/>
    <w:basedOn w:val="Tablanormal"/>
    <w:uiPriority w:val="49"/>
    <w:rsid w:val="00570F6B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character" w:customStyle="1" w:styleId="apple-converted-space">
    <w:name w:val="apple-converted-space"/>
    <w:basedOn w:val="Fuentedeprrafopredeter"/>
    <w:rsid w:val="00001F91"/>
  </w:style>
  <w:style w:type="character" w:styleId="Textoennegrita">
    <w:name w:val="Strong"/>
    <w:basedOn w:val="Fuentedeprrafopredeter"/>
    <w:uiPriority w:val="22"/>
    <w:qFormat/>
    <w:rsid w:val="00340723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AB5B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B03"/>
  </w:style>
  <w:style w:type="paragraph" w:styleId="Piedepgina">
    <w:name w:val="footer"/>
    <w:basedOn w:val="Normal"/>
    <w:link w:val="PiedepginaCar"/>
    <w:uiPriority w:val="99"/>
    <w:unhideWhenUsed/>
    <w:rsid w:val="00AB5B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B03"/>
  </w:style>
  <w:style w:type="paragraph" w:styleId="Prrafodelista">
    <w:name w:val="List Paragraph"/>
    <w:basedOn w:val="Normal"/>
    <w:uiPriority w:val="34"/>
    <w:qFormat/>
    <w:rsid w:val="00C768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6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2875</Words>
  <Characters>15816</Characters>
  <Application>Microsoft Office Word</Application>
  <DocSecurity>0</DocSecurity>
  <Lines>131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ExpeUEW7</Company>
  <LinksUpToDate>false</LinksUpToDate>
  <CharactersWithSpaces>18654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ExpeUEW7</dc:creator>
  <cp:keywords/>
  <dc:description/>
  <cp:lastModifiedBy>ExpeUEW7</cp:lastModifiedBy>
  <cp:revision>2</cp:revision>
  <cp:lastPrinted>2017-05-11T14:23:00Z</cp:lastPrinted>
  <dcterms:created xsi:type="dcterms:W3CDTF">2017-10-08T05:25:00Z</dcterms:created>
  <dcterms:modified xsi:type="dcterms:W3CDTF">2017-10-08T05:25:00Z</dcterms:modified>
</cp:coreProperties>
</file>