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7438" w:tblpY="-1299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843"/>
      </w:tblGrid>
      <w:tr w:rsidR="00C746E9" w:rsidTr="00C746E9">
        <w:tc>
          <w:tcPr>
            <w:tcW w:w="1985" w:type="dxa"/>
          </w:tcPr>
          <w:p w:rsidR="00C746E9" w:rsidRPr="00393C3A" w:rsidRDefault="00C746E9" w:rsidP="00C746E9">
            <w:pPr>
              <w:rPr>
                <w:rFonts w:ascii="Futura T OT" w:hAnsi="Futura T OT"/>
                <w:b/>
                <w:sz w:val="20"/>
                <w:szCs w:val="20"/>
              </w:rPr>
            </w:pPr>
            <w:r w:rsidRPr="00393C3A">
              <w:rPr>
                <w:rFonts w:ascii="Futura T OT" w:hAnsi="Futura T OT"/>
                <w:b/>
                <w:sz w:val="20"/>
                <w:szCs w:val="20"/>
              </w:rPr>
              <w:t>Folio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46E9" w:rsidRDefault="00C746E9" w:rsidP="00C746E9">
            <w:pPr>
              <w:rPr>
                <w:b/>
                <w:sz w:val="20"/>
                <w:szCs w:val="20"/>
              </w:rPr>
            </w:pPr>
          </w:p>
        </w:tc>
      </w:tr>
      <w:tr w:rsidR="00C746E9" w:rsidTr="00C746E9">
        <w:tc>
          <w:tcPr>
            <w:tcW w:w="1985" w:type="dxa"/>
          </w:tcPr>
          <w:p w:rsidR="00C746E9" w:rsidRPr="00393C3A" w:rsidRDefault="00C746E9" w:rsidP="00C746E9">
            <w:pPr>
              <w:rPr>
                <w:rFonts w:ascii="Futura T OT" w:hAnsi="Futura T OT"/>
                <w:b/>
                <w:sz w:val="20"/>
                <w:szCs w:val="20"/>
              </w:rPr>
            </w:pPr>
            <w:r w:rsidRPr="00393C3A">
              <w:rPr>
                <w:rFonts w:ascii="Futura T OT" w:hAnsi="Futura T OT"/>
                <w:b/>
                <w:sz w:val="20"/>
                <w:szCs w:val="20"/>
              </w:rPr>
              <w:t>Fecha de la solicitud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46E9" w:rsidRDefault="00C746E9" w:rsidP="00C746E9">
            <w:pPr>
              <w:rPr>
                <w:b/>
                <w:sz w:val="20"/>
                <w:szCs w:val="20"/>
              </w:rPr>
            </w:pPr>
          </w:p>
        </w:tc>
      </w:tr>
      <w:tr w:rsidR="00C746E9" w:rsidTr="00C746E9">
        <w:tc>
          <w:tcPr>
            <w:tcW w:w="1985" w:type="dxa"/>
          </w:tcPr>
          <w:p w:rsidR="00C746E9" w:rsidRPr="00393C3A" w:rsidRDefault="00C746E9" w:rsidP="00C746E9">
            <w:pPr>
              <w:rPr>
                <w:rFonts w:ascii="Futura T OT" w:hAnsi="Futura T OT"/>
                <w:b/>
                <w:sz w:val="20"/>
                <w:szCs w:val="20"/>
              </w:rPr>
            </w:pPr>
            <w:r w:rsidRPr="00393C3A">
              <w:rPr>
                <w:rFonts w:ascii="Futura T OT" w:hAnsi="Futura T OT"/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46E9" w:rsidRDefault="00C746E9" w:rsidP="00C746E9">
            <w:pPr>
              <w:rPr>
                <w:b/>
                <w:sz w:val="20"/>
                <w:szCs w:val="20"/>
              </w:rPr>
            </w:pPr>
          </w:p>
        </w:tc>
      </w:tr>
    </w:tbl>
    <w:p w:rsidR="00EF39D6" w:rsidRPr="0067310D" w:rsidRDefault="00107C0A" w:rsidP="00C746E9">
      <w:pPr>
        <w:spacing w:after="0"/>
        <w:jc w:val="center"/>
        <w:rPr>
          <w:rFonts w:ascii="Futura T OT" w:hAnsi="Futura T OT"/>
          <w:b/>
          <w:sz w:val="24"/>
          <w:szCs w:val="24"/>
        </w:rPr>
      </w:pPr>
      <w:r w:rsidRPr="0067310D">
        <w:rPr>
          <w:rFonts w:ascii="Futura T OT" w:hAnsi="Futura T OT"/>
          <w:b/>
          <w:sz w:val="24"/>
          <w:szCs w:val="24"/>
        </w:rPr>
        <w:t>FORMATO</w:t>
      </w:r>
    </w:p>
    <w:p w:rsidR="00107C0A" w:rsidRPr="0067310D" w:rsidRDefault="00107C0A" w:rsidP="00C746E9">
      <w:pPr>
        <w:spacing w:after="0"/>
        <w:jc w:val="center"/>
        <w:rPr>
          <w:rFonts w:ascii="Futura T OT" w:hAnsi="Futura T OT"/>
          <w:b/>
          <w:sz w:val="24"/>
          <w:szCs w:val="24"/>
        </w:rPr>
      </w:pPr>
      <w:r w:rsidRPr="0067310D">
        <w:rPr>
          <w:rFonts w:ascii="Futura T OT" w:hAnsi="Futura T OT"/>
          <w:b/>
          <w:sz w:val="24"/>
          <w:szCs w:val="24"/>
        </w:rPr>
        <w:t>SOLICITUD DE ACCESO A LA INFORMACIÓN</w:t>
      </w:r>
      <w:r w:rsidR="006F0E72" w:rsidRPr="0067310D">
        <w:rPr>
          <w:rFonts w:ascii="Futura T OT" w:hAnsi="Futura T OT"/>
          <w:b/>
          <w:sz w:val="24"/>
          <w:szCs w:val="24"/>
        </w:rPr>
        <w:t xml:space="preserve"> PÚBLICA</w:t>
      </w:r>
    </w:p>
    <w:p w:rsidR="00C746E9" w:rsidRPr="0067310D" w:rsidRDefault="00C746E9" w:rsidP="00C746E9">
      <w:pPr>
        <w:spacing w:after="0"/>
        <w:jc w:val="center"/>
        <w:rPr>
          <w:rFonts w:ascii="Futura T OT" w:hAnsi="Futura T OT"/>
          <w:b/>
          <w:sz w:val="24"/>
          <w:szCs w:val="24"/>
        </w:rPr>
      </w:pPr>
    </w:p>
    <w:tbl>
      <w:tblPr>
        <w:tblStyle w:val="Tablaconcuadrcula"/>
        <w:tblW w:w="9106" w:type="dxa"/>
        <w:tblLook w:val="04A0"/>
      </w:tblPr>
      <w:tblGrid>
        <w:gridCol w:w="2276"/>
        <w:gridCol w:w="759"/>
        <w:gridCol w:w="1518"/>
        <w:gridCol w:w="1517"/>
        <w:gridCol w:w="759"/>
        <w:gridCol w:w="2277"/>
      </w:tblGrid>
      <w:tr w:rsidR="00107C0A" w:rsidRPr="002A5F03" w:rsidTr="00CB195D">
        <w:trPr>
          <w:trHeight w:val="397"/>
        </w:trPr>
        <w:tc>
          <w:tcPr>
            <w:tcW w:w="9106" w:type="dxa"/>
            <w:gridSpan w:val="6"/>
            <w:shd w:val="clear" w:color="auto" w:fill="B6DDE8" w:themeFill="accent5" w:themeFillTint="66"/>
          </w:tcPr>
          <w:p w:rsidR="00107C0A" w:rsidRPr="002A5F03" w:rsidRDefault="00107C0A" w:rsidP="00107C0A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Nombre del solicitante o datos de representación (opcional)</w:t>
            </w:r>
          </w:p>
        </w:tc>
      </w:tr>
      <w:tr w:rsidR="00107C0A" w:rsidRPr="002A5F03" w:rsidTr="00CB195D">
        <w:trPr>
          <w:trHeight w:val="397"/>
        </w:trPr>
        <w:tc>
          <w:tcPr>
            <w:tcW w:w="9106" w:type="dxa"/>
            <w:gridSpan w:val="6"/>
            <w:tcBorders>
              <w:bottom w:val="single" w:sz="4" w:space="0" w:color="auto"/>
            </w:tcBorders>
          </w:tcPr>
          <w:p w:rsidR="00107C0A" w:rsidRPr="002A5F03" w:rsidRDefault="00107C0A" w:rsidP="00107C0A">
            <w:pPr>
              <w:rPr>
                <w:rFonts w:ascii="Futura T OT" w:hAnsi="Futura T OT"/>
                <w:b/>
              </w:rPr>
            </w:pPr>
          </w:p>
          <w:p w:rsidR="00CA7C51" w:rsidRPr="002A5F03" w:rsidRDefault="00CA7C51" w:rsidP="00107C0A">
            <w:pPr>
              <w:rPr>
                <w:rFonts w:ascii="Futura T OT" w:hAnsi="Futura T OT"/>
                <w:b/>
              </w:rPr>
            </w:pPr>
          </w:p>
          <w:tbl>
            <w:tblPr>
              <w:tblStyle w:val="Tablaconcuadrcul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8"/>
              <w:gridCol w:w="2958"/>
              <w:gridCol w:w="2959"/>
            </w:tblGrid>
            <w:tr w:rsidR="006F0E72" w:rsidRPr="002A5F03" w:rsidTr="00CA7C51">
              <w:trPr>
                <w:trHeight w:val="276"/>
              </w:trPr>
              <w:tc>
                <w:tcPr>
                  <w:tcW w:w="2958" w:type="dxa"/>
                </w:tcPr>
                <w:p w:rsidR="006F0E72" w:rsidRPr="002A5F03" w:rsidRDefault="006F0E72" w:rsidP="00107C0A">
                  <w:pPr>
                    <w:rPr>
                      <w:rFonts w:ascii="Futura T OT" w:hAnsi="Futura T OT"/>
                      <w:b/>
                    </w:rPr>
                  </w:pPr>
                  <w:r w:rsidRPr="002A5F03">
                    <w:rPr>
                      <w:rFonts w:ascii="Futura T OT" w:hAnsi="Futura T OT"/>
                      <w:b/>
                    </w:rPr>
                    <w:t>Nombre (s)</w:t>
                  </w:r>
                </w:p>
              </w:tc>
              <w:tc>
                <w:tcPr>
                  <w:tcW w:w="2958" w:type="dxa"/>
                </w:tcPr>
                <w:p w:rsidR="006F0E72" w:rsidRPr="002A5F03" w:rsidRDefault="006F0E72" w:rsidP="00107C0A">
                  <w:pPr>
                    <w:rPr>
                      <w:rFonts w:ascii="Futura T OT" w:hAnsi="Futura T OT"/>
                      <w:b/>
                    </w:rPr>
                  </w:pPr>
                  <w:r w:rsidRPr="002A5F03">
                    <w:rPr>
                      <w:rFonts w:ascii="Futura T OT" w:hAnsi="Futura T OT"/>
                      <w:b/>
                    </w:rPr>
                    <w:t>Apellido paterno</w:t>
                  </w:r>
                </w:p>
              </w:tc>
              <w:tc>
                <w:tcPr>
                  <w:tcW w:w="2959" w:type="dxa"/>
                </w:tcPr>
                <w:p w:rsidR="006F0E72" w:rsidRPr="002A5F03" w:rsidRDefault="006F0E72" w:rsidP="00107C0A">
                  <w:pPr>
                    <w:rPr>
                      <w:rFonts w:ascii="Futura T OT" w:hAnsi="Futura T OT"/>
                      <w:b/>
                    </w:rPr>
                  </w:pPr>
                  <w:r w:rsidRPr="002A5F03">
                    <w:rPr>
                      <w:rFonts w:ascii="Futura T OT" w:hAnsi="Futura T OT"/>
                      <w:b/>
                    </w:rPr>
                    <w:t>Apellido materno</w:t>
                  </w:r>
                </w:p>
              </w:tc>
            </w:tr>
          </w:tbl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  <w:shd w:val="clear" w:color="auto" w:fill="B6DDE8" w:themeFill="accent5" w:themeFillTint="66"/>
          </w:tcPr>
          <w:p w:rsidR="006F0E72" w:rsidRPr="002A5F03" w:rsidRDefault="006F0E72" w:rsidP="006F0E72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Denominación o razón social del sujeto obligado al que se le solicita la información:</w:t>
            </w: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  <w:shd w:val="clear" w:color="auto" w:fill="92CDDC" w:themeFill="accent5" w:themeFillTint="99"/>
          </w:tcPr>
          <w:p w:rsidR="006F0E72" w:rsidRPr="002A5F03" w:rsidRDefault="006F0E72" w:rsidP="006F0E72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Solicitud de información:</w:t>
            </w: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B56C6B" w:rsidRPr="002A5F03" w:rsidTr="00CB195D">
        <w:trPr>
          <w:trHeight w:val="397"/>
        </w:trPr>
        <w:tc>
          <w:tcPr>
            <w:tcW w:w="9106" w:type="dxa"/>
            <w:gridSpan w:val="6"/>
          </w:tcPr>
          <w:p w:rsidR="00B56C6B" w:rsidRPr="002A5F03" w:rsidRDefault="00B56C6B" w:rsidP="00107C0A">
            <w:pPr>
              <w:rPr>
                <w:rFonts w:ascii="Futura T OT" w:hAnsi="Futura T OT"/>
                <w:b/>
              </w:rPr>
            </w:pPr>
          </w:p>
        </w:tc>
      </w:tr>
      <w:tr w:rsidR="00B56C6B" w:rsidRPr="002A5F03" w:rsidTr="00CB195D">
        <w:trPr>
          <w:trHeight w:val="397"/>
        </w:trPr>
        <w:tc>
          <w:tcPr>
            <w:tcW w:w="9106" w:type="dxa"/>
            <w:gridSpan w:val="6"/>
          </w:tcPr>
          <w:p w:rsidR="00B56C6B" w:rsidRPr="002A5F03" w:rsidRDefault="00B56C6B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  <w:tcBorders>
              <w:bottom w:val="single" w:sz="4" w:space="0" w:color="auto"/>
            </w:tcBorders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  <w:shd w:val="clear" w:color="auto" w:fill="B6DDE8" w:themeFill="accent5" w:themeFillTint="66"/>
          </w:tcPr>
          <w:p w:rsidR="006F0E72" w:rsidRPr="002A5F03" w:rsidRDefault="006F0E72" w:rsidP="006F0E72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Datos que faciliten la búsqueda y eventual localización de la información (opcional)</w:t>
            </w: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  <w:tcBorders>
              <w:bottom w:val="single" w:sz="4" w:space="0" w:color="auto"/>
            </w:tcBorders>
          </w:tcPr>
          <w:p w:rsidR="006F0E72" w:rsidRPr="002A5F03" w:rsidRDefault="006F0E72" w:rsidP="00107C0A">
            <w:pPr>
              <w:rPr>
                <w:rFonts w:ascii="Futura T OT" w:hAnsi="Futura T OT"/>
                <w:b/>
              </w:rPr>
            </w:pP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  <w:shd w:val="clear" w:color="auto" w:fill="92CDDC" w:themeFill="accent5" w:themeFillTint="99"/>
          </w:tcPr>
          <w:p w:rsidR="006F0E72" w:rsidRPr="002A5F03" w:rsidRDefault="006F0E72" w:rsidP="006F0E72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Medios para recibir la información o notificaciones:</w:t>
            </w:r>
          </w:p>
        </w:tc>
      </w:tr>
      <w:tr w:rsidR="00CB195D" w:rsidRPr="002A5F03" w:rsidTr="00C03BE7">
        <w:trPr>
          <w:trHeight w:val="397"/>
        </w:trPr>
        <w:tc>
          <w:tcPr>
            <w:tcW w:w="4553" w:type="dxa"/>
            <w:gridSpan w:val="3"/>
          </w:tcPr>
          <w:p w:rsidR="00CB195D" w:rsidRPr="002A5F03" w:rsidRDefault="00CB195D" w:rsidP="00682F19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Entrega por el sistema de solicitudes de acceso a la información</w:t>
            </w:r>
          </w:p>
        </w:tc>
        <w:tc>
          <w:tcPr>
            <w:tcW w:w="4553" w:type="dxa"/>
            <w:gridSpan w:val="3"/>
          </w:tcPr>
          <w:p w:rsidR="00CB195D" w:rsidRPr="002A5F03" w:rsidRDefault="00CB195D" w:rsidP="00682F19">
            <w:pPr>
              <w:pStyle w:val="Prrafodelista"/>
              <w:numPr>
                <w:ilvl w:val="0"/>
                <w:numId w:val="3"/>
              </w:numPr>
              <w:ind w:left="267" w:hanging="284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Acudir a la Unidad de Transparencia</w:t>
            </w:r>
          </w:p>
        </w:tc>
      </w:tr>
      <w:tr w:rsidR="00CB195D" w:rsidRPr="002A5F03" w:rsidTr="00341C22">
        <w:trPr>
          <w:trHeight w:val="397"/>
        </w:trPr>
        <w:tc>
          <w:tcPr>
            <w:tcW w:w="4553" w:type="dxa"/>
            <w:gridSpan w:val="3"/>
          </w:tcPr>
          <w:p w:rsidR="00CB195D" w:rsidRPr="002A5F03" w:rsidRDefault="00CB195D" w:rsidP="00682F19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Estrados de la Unidad de Transparencia</w:t>
            </w:r>
          </w:p>
        </w:tc>
        <w:tc>
          <w:tcPr>
            <w:tcW w:w="4553" w:type="dxa"/>
            <w:gridSpan w:val="3"/>
          </w:tcPr>
          <w:p w:rsidR="00CB195D" w:rsidRPr="002A5F03" w:rsidRDefault="00CB195D" w:rsidP="00682F19">
            <w:pPr>
              <w:pStyle w:val="Prrafodelista"/>
              <w:numPr>
                <w:ilvl w:val="0"/>
                <w:numId w:val="3"/>
              </w:numPr>
              <w:ind w:left="267" w:hanging="284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Correo electrónico</w:t>
            </w:r>
          </w:p>
        </w:tc>
      </w:tr>
      <w:tr w:rsidR="006F0E72" w:rsidRPr="002A5F03" w:rsidTr="00CB195D">
        <w:trPr>
          <w:trHeight w:val="397"/>
        </w:trPr>
        <w:tc>
          <w:tcPr>
            <w:tcW w:w="9106" w:type="dxa"/>
            <w:gridSpan w:val="6"/>
            <w:tcBorders>
              <w:bottom w:val="nil"/>
            </w:tcBorders>
          </w:tcPr>
          <w:p w:rsidR="006F0E72" w:rsidRPr="002A5F03" w:rsidRDefault="00CF7B7C" w:rsidP="00107C0A">
            <w:pPr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Domicilio</w:t>
            </w:r>
          </w:p>
        </w:tc>
      </w:tr>
      <w:tr w:rsidR="00CF7B7C" w:rsidRPr="002A5F03" w:rsidTr="00CB195D">
        <w:trPr>
          <w:trHeight w:val="397"/>
        </w:trPr>
        <w:tc>
          <w:tcPr>
            <w:tcW w:w="9106" w:type="dxa"/>
            <w:gridSpan w:val="6"/>
            <w:tcBorders>
              <w:bottom w:val="single" w:sz="4" w:space="0" w:color="auto"/>
            </w:tcBorders>
          </w:tcPr>
          <w:p w:rsidR="00EF39D6" w:rsidRPr="002A5F03" w:rsidRDefault="00EF39D6" w:rsidP="00CB195D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Calle</w:t>
            </w:r>
          </w:p>
        </w:tc>
      </w:tr>
      <w:tr w:rsidR="00EF39D6" w:rsidRPr="002A5F03" w:rsidTr="00CB195D">
        <w:trPr>
          <w:trHeight w:val="397"/>
        </w:trPr>
        <w:tc>
          <w:tcPr>
            <w:tcW w:w="2276" w:type="dxa"/>
            <w:tcBorders>
              <w:bottom w:val="nil"/>
              <w:right w:val="nil"/>
            </w:tcBorders>
          </w:tcPr>
          <w:p w:rsidR="00EF39D6" w:rsidRPr="002A5F03" w:rsidRDefault="00EF39D6" w:rsidP="00107C0A">
            <w:pPr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Número exterior</w:t>
            </w:r>
          </w:p>
        </w:tc>
        <w:tc>
          <w:tcPr>
            <w:tcW w:w="2277" w:type="dxa"/>
            <w:gridSpan w:val="2"/>
            <w:tcBorders>
              <w:left w:val="nil"/>
              <w:bottom w:val="nil"/>
              <w:right w:val="nil"/>
            </w:tcBorders>
          </w:tcPr>
          <w:p w:rsidR="00EF39D6" w:rsidRPr="002A5F03" w:rsidRDefault="00EF39D6" w:rsidP="00107C0A">
            <w:pPr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Número Interior</w:t>
            </w:r>
          </w:p>
        </w:tc>
        <w:tc>
          <w:tcPr>
            <w:tcW w:w="2276" w:type="dxa"/>
            <w:gridSpan w:val="2"/>
            <w:tcBorders>
              <w:left w:val="nil"/>
              <w:bottom w:val="nil"/>
              <w:right w:val="nil"/>
            </w:tcBorders>
          </w:tcPr>
          <w:p w:rsidR="00EF39D6" w:rsidRPr="002A5F03" w:rsidRDefault="00EF39D6" w:rsidP="00107C0A">
            <w:pPr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Colonia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:rsidR="00EF39D6" w:rsidRPr="002A5F03" w:rsidRDefault="00EF39D6" w:rsidP="00107C0A">
            <w:pPr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Delegación/Municipio</w:t>
            </w:r>
          </w:p>
        </w:tc>
      </w:tr>
      <w:tr w:rsidR="00EF39D6" w:rsidRPr="002A5F03" w:rsidTr="00CB195D">
        <w:trPr>
          <w:trHeight w:val="397"/>
        </w:trPr>
        <w:tc>
          <w:tcPr>
            <w:tcW w:w="3035" w:type="dxa"/>
            <w:gridSpan w:val="2"/>
            <w:tcBorders>
              <w:bottom w:val="single" w:sz="4" w:space="0" w:color="auto"/>
              <w:right w:val="nil"/>
            </w:tcBorders>
          </w:tcPr>
          <w:p w:rsidR="00EF39D6" w:rsidRPr="002A5F03" w:rsidRDefault="00EF39D6" w:rsidP="00EF39D6">
            <w:pPr>
              <w:jc w:val="center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Código Postal</w:t>
            </w:r>
          </w:p>
        </w:tc>
        <w:tc>
          <w:tcPr>
            <w:tcW w:w="30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39D6" w:rsidRPr="002A5F03" w:rsidRDefault="00EF39D6" w:rsidP="00EF39D6">
            <w:pPr>
              <w:jc w:val="center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Estado</w:t>
            </w:r>
          </w:p>
        </w:tc>
        <w:tc>
          <w:tcPr>
            <w:tcW w:w="3036" w:type="dxa"/>
            <w:gridSpan w:val="2"/>
            <w:tcBorders>
              <w:left w:val="nil"/>
              <w:bottom w:val="single" w:sz="4" w:space="0" w:color="auto"/>
            </w:tcBorders>
          </w:tcPr>
          <w:p w:rsidR="00EF39D6" w:rsidRPr="002A5F03" w:rsidRDefault="00EF39D6" w:rsidP="00EF39D6">
            <w:pPr>
              <w:jc w:val="center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País</w:t>
            </w:r>
          </w:p>
        </w:tc>
      </w:tr>
      <w:tr w:rsidR="00CF7B7C" w:rsidRPr="002A5F03" w:rsidTr="00CB195D">
        <w:trPr>
          <w:trHeight w:val="397"/>
        </w:trPr>
        <w:tc>
          <w:tcPr>
            <w:tcW w:w="9106" w:type="dxa"/>
            <w:gridSpan w:val="6"/>
            <w:shd w:val="clear" w:color="auto" w:fill="92CDDC" w:themeFill="accent5" w:themeFillTint="99"/>
          </w:tcPr>
          <w:p w:rsidR="00CF7B7C" w:rsidRPr="002A5F03" w:rsidRDefault="00865D48" w:rsidP="00865D48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Otros medios para recibir notificaciones:</w:t>
            </w:r>
          </w:p>
        </w:tc>
      </w:tr>
      <w:tr w:rsidR="00F126A3" w:rsidRPr="002A5F03" w:rsidTr="00F126A3">
        <w:trPr>
          <w:trHeight w:val="397"/>
        </w:trPr>
        <w:tc>
          <w:tcPr>
            <w:tcW w:w="9106" w:type="dxa"/>
            <w:gridSpan w:val="6"/>
            <w:shd w:val="clear" w:color="auto" w:fill="FFFFFF" w:themeFill="background1"/>
          </w:tcPr>
          <w:p w:rsidR="00F126A3" w:rsidRPr="002A5F03" w:rsidRDefault="00F126A3" w:rsidP="00F126A3">
            <w:pPr>
              <w:rPr>
                <w:rFonts w:ascii="Futura T OT" w:hAnsi="Futura T OT"/>
                <w:b/>
              </w:rPr>
            </w:pPr>
          </w:p>
        </w:tc>
      </w:tr>
      <w:tr w:rsidR="00CF7B7C" w:rsidRPr="002A5F03" w:rsidTr="00CB195D">
        <w:trPr>
          <w:trHeight w:val="397"/>
        </w:trPr>
        <w:tc>
          <w:tcPr>
            <w:tcW w:w="9106" w:type="dxa"/>
            <w:gridSpan w:val="6"/>
          </w:tcPr>
          <w:p w:rsidR="00CF7B7C" w:rsidRPr="002A5F03" w:rsidRDefault="00CF7B7C" w:rsidP="00107C0A">
            <w:pPr>
              <w:rPr>
                <w:rFonts w:ascii="Futura T OT" w:hAnsi="Futura T OT"/>
                <w:b/>
              </w:rPr>
            </w:pPr>
          </w:p>
        </w:tc>
      </w:tr>
      <w:tr w:rsidR="00EF39D6" w:rsidRPr="002A5F03" w:rsidTr="00CB195D">
        <w:trPr>
          <w:trHeight w:val="397"/>
        </w:trPr>
        <w:tc>
          <w:tcPr>
            <w:tcW w:w="9106" w:type="dxa"/>
            <w:gridSpan w:val="6"/>
            <w:shd w:val="clear" w:color="auto" w:fill="92CDDC" w:themeFill="accent5" w:themeFillTint="99"/>
          </w:tcPr>
          <w:p w:rsidR="00EF39D6" w:rsidRPr="002A5F03" w:rsidRDefault="00865D48" w:rsidP="00865D48">
            <w:pPr>
              <w:jc w:val="center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lastRenderedPageBreak/>
              <w:t>Indique cómo desea recibir la información:</w:t>
            </w:r>
          </w:p>
        </w:tc>
      </w:tr>
      <w:tr w:rsidR="00EF39D6" w:rsidRPr="002A5F03" w:rsidTr="00CB195D">
        <w:trPr>
          <w:trHeight w:val="397"/>
        </w:trPr>
        <w:tc>
          <w:tcPr>
            <w:tcW w:w="9106" w:type="dxa"/>
            <w:gridSpan w:val="6"/>
          </w:tcPr>
          <w:p w:rsidR="00EF39D6" w:rsidRPr="002A5F03" w:rsidRDefault="00865D48" w:rsidP="00B56C6B">
            <w:pPr>
              <w:ind w:left="284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 xml:space="preserve">Electrónico gratuito: </w:t>
            </w:r>
          </w:p>
        </w:tc>
      </w:tr>
      <w:tr w:rsidR="00B56C6B" w:rsidRPr="002A5F03" w:rsidTr="00CB195D">
        <w:trPr>
          <w:trHeight w:val="397"/>
        </w:trPr>
        <w:tc>
          <w:tcPr>
            <w:tcW w:w="4553" w:type="dxa"/>
            <w:gridSpan w:val="3"/>
          </w:tcPr>
          <w:p w:rsidR="00B56C6B" w:rsidRPr="002A5F03" w:rsidRDefault="00B56C6B" w:rsidP="00865D4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Sistema de Solicitudes de Acceso a la información</w:t>
            </w:r>
          </w:p>
        </w:tc>
        <w:tc>
          <w:tcPr>
            <w:tcW w:w="4553" w:type="dxa"/>
            <w:gridSpan w:val="3"/>
          </w:tcPr>
          <w:p w:rsidR="00B56C6B" w:rsidRPr="002A5F03" w:rsidRDefault="00347DC1" w:rsidP="00865D4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Consulta directa</w:t>
            </w:r>
          </w:p>
        </w:tc>
      </w:tr>
      <w:tr w:rsidR="00865D48" w:rsidRPr="002A5F03" w:rsidTr="00CB195D">
        <w:trPr>
          <w:trHeight w:val="397"/>
        </w:trPr>
        <w:tc>
          <w:tcPr>
            <w:tcW w:w="9106" w:type="dxa"/>
            <w:gridSpan w:val="6"/>
          </w:tcPr>
          <w:p w:rsidR="00865D48" w:rsidRPr="002A5F03" w:rsidRDefault="0087170C" w:rsidP="0087170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Dispositivos de almacenamiento que proporcione el solicitante</w:t>
            </w:r>
          </w:p>
        </w:tc>
      </w:tr>
      <w:tr w:rsidR="00865D48" w:rsidRPr="002A5F03" w:rsidTr="00CB195D">
        <w:trPr>
          <w:trHeight w:val="397"/>
        </w:trPr>
        <w:tc>
          <w:tcPr>
            <w:tcW w:w="9106" w:type="dxa"/>
            <w:gridSpan w:val="6"/>
          </w:tcPr>
          <w:p w:rsidR="00865D48" w:rsidRPr="002A5F03" w:rsidRDefault="0087170C" w:rsidP="00B56C6B">
            <w:pPr>
              <w:ind w:left="284"/>
              <w:rPr>
                <w:rFonts w:ascii="Futura T OT" w:hAnsi="Futura T OT"/>
                <w:b/>
              </w:rPr>
            </w:pPr>
            <w:r w:rsidRPr="002A5F03">
              <w:rPr>
                <w:rFonts w:ascii="Futura T OT" w:hAnsi="Futura T OT"/>
                <w:b/>
              </w:rPr>
              <w:t>Electrónico con costo:</w:t>
            </w:r>
          </w:p>
        </w:tc>
      </w:tr>
      <w:tr w:rsidR="00B56C6B" w:rsidRPr="002A5F03" w:rsidTr="00CB195D">
        <w:trPr>
          <w:trHeight w:val="397"/>
        </w:trPr>
        <w:tc>
          <w:tcPr>
            <w:tcW w:w="4553" w:type="dxa"/>
            <w:gridSpan w:val="3"/>
          </w:tcPr>
          <w:p w:rsidR="00B56C6B" w:rsidRPr="002A5F03" w:rsidRDefault="00B56C6B" w:rsidP="0087170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Disco Compacto</w:t>
            </w:r>
          </w:p>
        </w:tc>
        <w:tc>
          <w:tcPr>
            <w:tcW w:w="4553" w:type="dxa"/>
            <w:gridSpan w:val="3"/>
          </w:tcPr>
          <w:p w:rsidR="00B56C6B" w:rsidRPr="002A5F03" w:rsidRDefault="00347DC1" w:rsidP="0087170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Copias certificadas</w:t>
            </w:r>
          </w:p>
        </w:tc>
      </w:tr>
      <w:tr w:rsidR="00B56C6B" w:rsidRPr="002A5F03" w:rsidTr="00CB195D">
        <w:trPr>
          <w:trHeight w:val="397"/>
        </w:trPr>
        <w:tc>
          <w:tcPr>
            <w:tcW w:w="4553" w:type="dxa"/>
            <w:gridSpan w:val="3"/>
          </w:tcPr>
          <w:p w:rsidR="00B56C6B" w:rsidRPr="002A5F03" w:rsidRDefault="00B56C6B" w:rsidP="0087170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Copias simples</w:t>
            </w:r>
          </w:p>
        </w:tc>
        <w:tc>
          <w:tcPr>
            <w:tcW w:w="4553" w:type="dxa"/>
            <w:gridSpan w:val="3"/>
          </w:tcPr>
          <w:p w:rsidR="00B56C6B" w:rsidRPr="002A5F03" w:rsidRDefault="00347DC1" w:rsidP="0087170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Audio</w:t>
            </w:r>
          </w:p>
        </w:tc>
      </w:tr>
      <w:tr w:rsidR="0087170C" w:rsidRPr="002A5F03" w:rsidTr="00CB195D">
        <w:trPr>
          <w:trHeight w:val="397"/>
        </w:trPr>
        <w:tc>
          <w:tcPr>
            <w:tcW w:w="9106" w:type="dxa"/>
            <w:gridSpan w:val="6"/>
            <w:tcBorders>
              <w:bottom w:val="nil"/>
            </w:tcBorders>
            <w:vAlign w:val="bottom"/>
          </w:tcPr>
          <w:p w:rsidR="0087170C" w:rsidRPr="002A5F03" w:rsidRDefault="0087170C" w:rsidP="00B56C6B">
            <w:pPr>
              <w:ind w:left="284"/>
              <w:rPr>
                <w:rFonts w:ascii="Futura T OT" w:hAnsi="Futura T OT"/>
                <w:u w:val="single"/>
              </w:rPr>
            </w:pPr>
            <w:r w:rsidRPr="002A5F03">
              <w:rPr>
                <w:rFonts w:ascii="Futura T OT" w:hAnsi="Futura T OT"/>
              </w:rPr>
              <w:t>Reproducción en otro medio</w:t>
            </w:r>
            <w:r w:rsidR="00B56C6B" w:rsidRPr="002A5F03">
              <w:rPr>
                <w:rFonts w:ascii="Futura T OT" w:hAnsi="Futura T OT"/>
              </w:rPr>
              <w:t>:</w:t>
            </w:r>
          </w:p>
        </w:tc>
      </w:tr>
      <w:tr w:rsidR="00FC1CA4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C1CA4" w:rsidRPr="002A5F03" w:rsidRDefault="00816826" w:rsidP="00816826">
            <w:pPr>
              <w:ind w:left="284"/>
              <w:jc w:val="center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Medidas de accesibilidad (opcional):</w:t>
            </w:r>
          </w:p>
        </w:tc>
      </w:tr>
      <w:tr w:rsidR="00816826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16826" w:rsidRPr="002A5F03" w:rsidRDefault="00816826" w:rsidP="00816826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Lengua indígena (para facilitar la traducción indique el nombre de la lengua y/o el lugar donde habla dicha lengua el solicitante)_______________</w:t>
            </w:r>
            <w:r w:rsidR="00B6009C" w:rsidRPr="002A5F03">
              <w:rPr>
                <w:rFonts w:ascii="Futura T OT" w:hAnsi="Futura T OT"/>
              </w:rPr>
              <w:t>_______________________________</w:t>
            </w:r>
          </w:p>
        </w:tc>
      </w:tr>
      <w:tr w:rsidR="00816826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816826" w:rsidRPr="002A5F03" w:rsidRDefault="00816826" w:rsidP="00816826">
            <w:pPr>
              <w:ind w:left="284"/>
              <w:jc w:val="both"/>
              <w:rPr>
                <w:rFonts w:ascii="Futura T OT" w:hAnsi="Futura T OT"/>
              </w:rPr>
            </w:pPr>
          </w:p>
        </w:tc>
      </w:tr>
      <w:tr w:rsidR="00816826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16826" w:rsidRPr="002A5F03" w:rsidRDefault="00816826" w:rsidP="00816826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Formato accesible (y/o preferencia de accesibilidad):</w:t>
            </w:r>
          </w:p>
          <w:p w:rsidR="00816826" w:rsidRPr="002A5F03" w:rsidRDefault="00816826" w:rsidP="00816826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______________________________________________________________________</w:t>
            </w:r>
          </w:p>
          <w:p w:rsidR="00816826" w:rsidRPr="002A5F03" w:rsidRDefault="00816826" w:rsidP="00816826">
            <w:pPr>
              <w:ind w:left="284"/>
              <w:jc w:val="both"/>
              <w:rPr>
                <w:rFonts w:ascii="Futura T OT" w:hAnsi="Futura T OT"/>
              </w:rPr>
            </w:pPr>
          </w:p>
          <w:p w:rsidR="00B6009C" w:rsidRPr="002A5F03" w:rsidRDefault="00B6009C" w:rsidP="00816826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Lugar de estacionamiento para persona con discapacidad:</w:t>
            </w:r>
          </w:p>
          <w:p w:rsidR="00B6009C" w:rsidRPr="002A5F03" w:rsidRDefault="00B6009C" w:rsidP="00B6009C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Asistencia de intérpretes oficiales de la lengua de señas:</w:t>
            </w:r>
          </w:p>
          <w:p w:rsidR="00B6009C" w:rsidRPr="002A5F03" w:rsidRDefault="00B6009C" w:rsidP="00B6009C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Brindar las facilidades para el acceso de perros guía o animales de apoyo:</w:t>
            </w:r>
          </w:p>
          <w:p w:rsidR="00B6009C" w:rsidRPr="002A5F03" w:rsidRDefault="00B6009C" w:rsidP="00B6009C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Apoyo en la lectura de documentos:</w:t>
            </w:r>
          </w:p>
          <w:p w:rsidR="00B6009C" w:rsidRPr="002A5F03" w:rsidRDefault="00B6009C" w:rsidP="00B56C6B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Otras (indique cuáles)_____________________________________________________</w:t>
            </w:r>
          </w:p>
          <w:p w:rsidR="004D764C" w:rsidRPr="002A5F03" w:rsidRDefault="004D764C" w:rsidP="004D764C">
            <w:pPr>
              <w:pStyle w:val="Prrafodelista"/>
              <w:ind w:left="284"/>
              <w:jc w:val="both"/>
              <w:rPr>
                <w:rFonts w:ascii="Futura T OT" w:hAnsi="Futura T OT"/>
              </w:rPr>
            </w:pPr>
          </w:p>
        </w:tc>
      </w:tr>
      <w:tr w:rsidR="00816826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16826" w:rsidRPr="002A5F03" w:rsidRDefault="0059760B" w:rsidP="0059760B">
            <w:pPr>
              <w:ind w:left="284"/>
              <w:jc w:val="center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Este apartado puede ser utilizado también para complementar datos de cualquier rubro en los que el espacio sea insuficiente, o bien, para las anotaciones del seguimiento que se le dé al trámite:</w:t>
            </w:r>
          </w:p>
        </w:tc>
      </w:tr>
      <w:tr w:rsidR="00816826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60B" w:rsidRPr="002A5F03" w:rsidRDefault="0059760B" w:rsidP="00B56C6B">
            <w:pPr>
              <w:ind w:left="284" w:right="385"/>
              <w:jc w:val="both"/>
              <w:rPr>
                <w:rFonts w:ascii="Futura T OT" w:hAnsi="Futura T OT"/>
              </w:rPr>
            </w:pPr>
          </w:p>
        </w:tc>
      </w:tr>
      <w:tr w:rsidR="00B56C6B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6C6B" w:rsidRPr="002A5F03" w:rsidRDefault="00B56C6B" w:rsidP="00B56C6B">
            <w:pPr>
              <w:ind w:left="284" w:right="385"/>
              <w:jc w:val="both"/>
              <w:rPr>
                <w:rFonts w:ascii="Futura T OT" w:hAnsi="Futura T OT"/>
              </w:rPr>
            </w:pPr>
          </w:p>
        </w:tc>
      </w:tr>
      <w:tr w:rsidR="00B56C6B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6C6B" w:rsidRPr="002A5F03" w:rsidRDefault="00B56C6B" w:rsidP="00B56C6B">
            <w:pPr>
              <w:ind w:left="284" w:right="385"/>
              <w:jc w:val="both"/>
              <w:rPr>
                <w:rFonts w:ascii="Futura T OT" w:hAnsi="Futura T OT"/>
              </w:rPr>
            </w:pPr>
          </w:p>
        </w:tc>
      </w:tr>
      <w:tr w:rsidR="00816826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16826" w:rsidRPr="002A5F03" w:rsidRDefault="0059760B" w:rsidP="004D764C">
            <w:pPr>
              <w:ind w:left="284"/>
              <w:jc w:val="center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 xml:space="preserve">Solicitud para no cubrir el pago de reproducción </w:t>
            </w:r>
            <w:r w:rsidR="004D764C" w:rsidRPr="002A5F03">
              <w:rPr>
                <w:rFonts w:ascii="Futura T OT" w:hAnsi="Futura T OT"/>
              </w:rPr>
              <w:t>y envío atendiendo a circunstancias socioeconómicas (sujeto a valoración de la Unidad de Transparencia):</w:t>
            </w:r>
          </w:p>
        </w:tc>
      </w:tr>
      <w:tr w:rsidR="00816826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6826" w:rsidRPr="002A5F03" w:rsidRDefault="004D764C" w:rsidP="00880C01">
            <w:pPr>
              <w:ind w:left="284"/>
              <w:jc w:val="both"/>
              <w:rPr>
                <w:rFonts w:ascii="Futura T OT" w:hAnsi="Futura T OT"/>
              </w:rPr>
            </w:pPr>
            <w:r w:rsidRPr="002A5F03">
              <w:rPr>
                <w:rFonts w:ascii="Futura T OT" w:hAnsi="Futura T OT"/>
              </w:rPr>
              <w:t>Indique bajo protesta de decir verdad las razones que le impiden cubrir los costos de reproducción y/o envío.</w:t>
            </w:r>
          </w:p>
          <w:p w:rsidR="004D764C" w:rsidRPr="002A5F03" w:rsidRDefault="004D764C" w:rsidP="00B56C6B">
            <w:pPr>
              <w:jc w:val="both"/>
              <w:rPr>
                <w:rFonts w:ascii="Futura T OT" w:hAnsi="Futura T OT"/>
              </w:rPr>
            </w:pPr>
          </w:p>
        </w:tc>
      </w:tr>
      <w:tr w:rsidR="00B56C6B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6C6B" w:rsidRPr="002A5F03" w:rsidRDefault="00B56C6B" w:rsidP="00880C01">
            <w:pPr>
              <w:ind w:left="284"/>
              <w:jc w:val="both"/>
              <w:rPr>
                <w:rFonts w:ascii="Futura T OT" w:hAnsi="Futura T OT"/>
              </w:rPr>
            </w:pPr>
          </w:p>
        </w:tc>
      </w:tr>
      <w:tr w:rsidR="00C62C19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2C19" w:rsidRPr="002A5F03" w:rsidRDefault="00C62C19" w:rsidP="00880C01">
            <w:pPr>
              <w:ind w:left="284"/>
              <w:jc w:val="both"/>
              <w:rPr>
                <w:rFonts w:ascii="Futura T OT" w:hAnsi="Futura T OT"/>
              </w:rPr>
            </w:pPr>
          </w:p>
        </w:tc>
      </w:tr>
      <w:tr w:rsidR="00C62C19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2C19" w:rsidRPr="002A5F03" w:rsidRDefault="00C62C19" w:rsidP="00880C01">
            <w:pPr>
              <w:ind w:left="284"/>
              <w:jc w:val="both"/>
              <w:rPr>
                <w:rFonts w:ascii="Futura T OT" w:hAnsi="Futura T OT"/>
              </w:rPr>
            </w:pPr>
          </w:p>
        </w:tc>
      </w:tr>
      <w:tr w:rsidR="002214D5" w:rsidRPr="002A5F03" w:rsidTr="00CB195D">
        <w:trPr>
          <w:trHeight w:val="397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14D5" w:rsidRPr="002A5F03" w:rsidRDefault="002214D5" w:rsidP="00880C01">
            <w:pPr>
              <w:ind w:left="284"/>
              <w:jc w:val="both"/>
              <w:rPr>
                <w:rFonts w:ascii="Futura T OT" w:hAnsi="Futura T OT"/>
              </w:rPr>
            </w:pPr>
            <w:bookmarkStart w:id="0" w:name="_GoBack"/>
            <w:bookmarkEnd w:id="0"/>
          </w:p>
        </w:tc>
      </w:tr>
    </w:tbl>
    <w:p w:rsidR="00570D3B" w:rsidRPr="002A5F03" w:rsidRDefault="00570D3B">
      <w:pPr>
        <w:rPr>
          <w:rFonts w:ascii="Futura T OT" w:hAnsi="Futura T OT"/>
          <w:b/>
        </w:rPr>
      </w:pPr>
      <w:r w:rsidRPr="002A5F03">
        <w:rPr>
          <w:rFonts w:ascii="Futura T OT" w:hAnsi="Futura T OT"/>
          <w:b/>
        </w:rPr>
        <w:br w:type="page"/>
      </w:r>
    </w:p>
    <w:p w:rsidR="00CC51AB" w:rsidRPr="00393C3A" w:rsidRDefault="00CC51A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</w:p>
    <w:p w:rsidR="00CC51AB" w:rsidRPr="00393C3A" w:rsidRDefault="00CC51A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</w:p>
    <w:p w:rsidR="00CC51AB" w:rsidRPr="00393C3A" w:rsidRDefault="00CC51A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</w:p>
    <w:p w:rsidR="00CC51AB" w:rsidRPr="00393C3A" w:rsidRDefault="00CC51AB" w:rsidP="00CC51A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b/>
          <w:bCs/>
          <w:sz w:val="20"/>
          <w:szCs w:val="20"/>
        </w:rPr>
      </w:pPr>
      <w:r w:rsidRPr="00393C3A">
        <w:rPr>
          <w:rFonts w:ascii="Futura T OT" w:hAnsi="Futura T OT" w:cs="Arial"/>
          <w:b/>
          <w:bCs/>
          <w:sz w:val="20"/>
          <w:szCs w:val="20"/>
        </w:rPr>
        <w:t>Los costos de reproducción de la Información tienen su sustento jurídico en la Ley de Hacienda del Estado en las fracciones del Artículo siguiente, que a la letra dice:</w:t>
      </w:r>
    </w:p>
    <w:p w:rsidR="00CC51AB" w:rsidRPr="00393C3A" w:rsidRDefault="00CC51A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</w:p>
    <w:p w:rsidR="00CC51AB" w:rsidRPr="00393C3A" w:rsidRDefault="00CC51A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</w:p>
    <w:p w:rsidR="00CC51AB" w:rsidRPr="00393C3A" w:rsidRDefault="00CC51A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  <w:r w:rsidRPr="00393C3A">
        <w:rPr>
          <w:rFonts w:ascii="Futura T OT" w:hAnsi="Futura T OT" w:cs="Arial"/>
          <w:b/>
          <w:bCs/>
          <w:sz w:val="20"/>
          <w:szCs w:val="20"/>
        </w:rPr>
        <w:t>CAPITULO XXII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  <w:r w:rsidRPr="00393C3A">
        <w:rPr>
          <w:rFonts w:ascii="Futura T OT" w:hAnsi="Futura T OT" w:cs="Arial"/>
          <w:b/>
          <w:bCs/>
          <w:sz w:val="20"/>
          <w:szCs w:val="20"/>
        </w:rPr>
        <w:t>DE LOS SERVICIOS QUE PRESTA LA UNIDAD DE VINCULACIÓN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center"/>
        <w:rPr>
          <w:rFonts w:ascii="Futura T OT" w:hAnsi="Futura T OT" w:cs="Arial"/>
          <w:b/>
          <w:bCs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rPr>
          <w:rFonts w:ascii="Futura T OT" w:hAnsi="Futura T OT" w:cs="Arial"/>
          <w:b/>
          <w:bCs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b/>
          <w:bCs/>
          <w:sz w:val="20"/>
          <w:szCs w:val="20"/>
        </w:rPr>
        <w:t xml:space="preserve">ARTÍCULO 207-M.- </w:t>
      </w:r>
      <w:r w:rsidRPr="00393C3A">
        <w:rPr>
          <w:rFonts w:ascii="Futura T OT" w:hAnsi="Futura T OT" w:cs="Arial"/>
          <w:sz w:val="20"/>
          <w:szCs w:val="20"/>
        </w:rPr>
        <w:t>Por los materiales que se utilicen para reproducir la información que proporcionen los sujetos obligados de naturaleza estatal, previstos en la Ley de Transparencia y Acceso a la Información Pública del Estado de Quintana Roo, pagarán un derecho conforme a lo siguiente: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>I.- Por la expedición de documentos en copia simple 0.011 S.M.G. por cada foja tamaño carta y 0.012 S.M.G. por cada foja en tamaño oficio y legal.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>II.- Por la expedición de copias simples de planos geográficos o arquitectónicos que por sus características y dimensiones no puedan reproducirse en papel tamaño carta, oficio o legal, 0.83 S.M.G. por cada foja de tamaño especial.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>III.- Por la expedición de videocintas 2.00 S.M.G. por cada una.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>IV.- Por la expedición de audiocasettes 0.5 S.M.G. por cada uno.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>V.- Por la expedición de disco compacto 0.5 S.M.G. por cada uno.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>Tratándose de lo dispuesto en las fracciones III, IV y V, no se realizará cobro alguno, cuando el solicitante presente ante la Unidad de Vinculación que corresponda, el material señalado en esas fracciones o cualquier otro que se requiera para la reproducción de la información solicitada.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 xml:space="preserve">En la expedición de copias simples, el cobro a que se refiere la fracción I se realizará únicamente cuando la reproducción de la información exceda de veinte fotocopias. 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  <w:r w:rsidRPr="00393C3A">
        <w:rPr>
          <w:rFonts w:ascii="Futura T OT" w:hAnsi="Futura T OT" w:cs="Arial"/>
          <w:sz w:val="20"/>
          <w:szCs w:val="20"/>
        </w:rPr>
        <w:t>En la expedición de copias certificadas, independientemente del número de fotocopias, además del precio de la copia a que se refieren las fracciones I y II de este artículo, se realizará el pago a que se refiere la fracción IV del artículo 188 de esta Ley.</w:t>
      </w: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 w:cs="Arial"/>
          <w:sz w:val="20"/>
          <w:szCs w:val="20"/>
        </w:rPr>
      </w:pPr>
    </w:p>
    <w:p w:rsidR="00570D3B" w:rsidRPr="00393C3A" w:rsidRDefault="00570D3B" w:rsidP="00570D3B">
      <w:pPr>
        <w:autoSpaceDE w:val="0"/>
        <w:autoSpaceDN w:val="0"/>
        <w:adjustRightInd w:val="0"/>
        <w:spacing w:after="0" w:line="240" w:lineRule="auto"/>
        <w:jc w:val="both"/>
        <w:rPr>
          <w:rFonts w:ascii="Futura T OT" w:hAnsi="Futura T OT"/>
        </w:rPr>
      </w:pPr>
      <w:r w:rsidRPr="00393C3A">
        <w:rPr>
          <w:rFonts w:ascii="Futura T OT" w:hAnsi="Futura T OT" w:cs="Arial"/>
          <w:sz w:val="20"/>
          <w:szCs w:val="20"/>
        </w:rPr>
        <w:t>Para el envío de documentos o de material que contenga información a través de correo certificado o mensajería, además del pago del derecho a que se refieren las fracciones I, II, III, IV y V, el solicitante deberá cubrir el costo del servicio respectivo, según la tarifa que corresponda.</w:t>
      </w:r>
    </w:p>
    <w:p w:rsidR="00570D3B" w:rsidRPr="00393C3A" w:rsidRDefault="00570D3B" w:rsidP="00570D3B">
      <w:pPr>
        <w:spacing w:after="0" w:line="240" w:lineRule="auto"/>
        <w:rPr>
          <w:rFonts w:ascii="Futura T OT" w:hAnsi="Futura T OT"/>
        </w:rPr>
      </w:pPr>
    </w:p>
    <w:p w:rsidR="00570D3B" w:rsidRPr="00393C3A" w:rsidRDefault="00570D3B" w:rsidP="00570D3B">
      <w:pPr>
        <w:spacing w:after="0" w:line="240" w:lineRule="auto"/>
        <w:rPr>
          <w:rFonts w:ascii="Futura T OT" w:hAnsi="Futura T OT"/>
          <w:b/>
          <w:sz w:val="20"/>
          <w:szCs w:val="20"/>
        </w:rPr>
      </w:pPr>
    </w:p>
    <w:p w:rsidR="00570D3B" w:rsidRPr="00393C3A" w:rsidRDefault="00570D3B" w:rsidP="00570D3B">
      <w:pPr>
        <w:spacing w:after="0" w:line="240" w:lineRule="auto"/>
        <w:rPr>
          <w:rFonts w:ascii="Futura T OT" w:hAnsi="Futura T OT"/>
          <w:b/>
          <w:sz w:val="20"/>
          <w:szCs w:val="20"/>
        </w:rPr>
      </w:pPr>
    </w:p>
    <w:sectPr w:rsidR="00570D3B" w:rsidRPr="00393C3A" w:rsidSect="00CA7C51">
      <w:headerReference w:type="default" r:id="rId8"/>
      <w:pgSz w:w="12240" w:h="15840"/>
      <w:pgMar w:top="6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19" w:rsidRDefault="00996319" w:rsidP="00107C0A">
      <w:pPr>
        <w:spacing w:after="0" w:line="240" w:lineRule="auto"/>
      </w:pPr>
      <w:r>
        <w:separator/>
      </w:r>
    </w:p>
  </w:endnote>
  <w:endnote w:type="continuationSeparator" w:id="1">
    <w:p w:rsidR="00996319" w:rsidRDefault="00996319" w:rsidP="0010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19" w:rsidRDefault="00996319" w:rsidP="00107C0A">
      <w:pPr>
        <w:spacing w:after="0" w:line="240" w:lineRule="auto"/>
      </w:pPr>
      <w:r>
        <w:separator/>
      </w:r>
    </w:p>
  </w:footnote>
  <w:footnote w:type="continuationSeparator" w:id="1">
    <w:p w:rsidR="00996319" w:rsidRDefault="00996319" w:rsidP="0010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28" w:rsidRDefault="009C0FA5" w:rsidP="00E729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-7317</wp:posOffset>
          </wp:positionH>
          <wp:positionV relativeFrom="paragraph">
            <wp:posOffset>-154029</wp:posOffset>
          </wp:positionV>
          <wp:extent cx="2488759" cy="998030"/>
          <wp:effectExtent l="0" t="0" r="6985" b="0"/>
          <wp:wrapNone/>
          <wp:docPr id="5" name="Imagen 5" descr="Logo con Acrónim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 Acrónim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759" cy="99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2928" w:rsidRDefault="00E72928" w:rsidP="00E72928">
    <w:pPr>
      <w:pStyle w:val="Encabezado"/>
    </w:pPr>
  </w:p>
  <w:p w:rsidR="00E72928" w:rsidRDefault="00E72928" w:rsidP="00E72928">
    <w:pPr>
      <w:pStyle w:val="Encabezado"/>
    </w:pPr>
  </w:p>
  <w:p w:rsidR="00E72928" w:rsidRDefault="00E72928" w:rsidP="00E72928">
    <w:pPr>
      <w:pStyle w:val="Encabezado"/>
    </w:pPr>
  </w:p>
  <w:p w:rsidR="0059760B" w:rsidRPr="00E72928" w:rsidRDefault="0059760B" w:rsidP="00E729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3D1"/>
    <w:multiLevelType w:val="hybridMultilevel"/>
    <w:tmpl w:val="98BCF754"/>
    <w:lvl w:ilvl="0" w:tplc="CDC6A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080E"/>
    <w:multiLevelType w:val="hybridMultilevel"/>
    <w:tmpl w:val="CA281F10"/>
    <w:lvl w:ilvl="0" w:tplc="CDC6A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C3BF5"/>
    <w:multiLevelType w:val="hybridMultilevel"/>
    <w:tmpl w:val="B608E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7C0A"/>
    <w:rsid w:val="000A6C2B"/>
    <w:rsid w:val="00107C0A"/>
    <w:rsid w:val="001137DC"/>
    <w:rsid w:val="002214D5"/>
    <w:rsid w:val="002A5F03"/>
    <w:rsid w:val="00347DC1"/>
    <w:rsid w:val="00393C3A"/>
    <w:rsid w:val="004B4B22"/>
    <w:rsid w:val="004D764C"/>
    <w:rsid w:val="004F0CCD"/>
    <w:rsid w:val="00570D3B"/>
    <w:rsid w:val="0059760B"/>
    <w:rsid w:val="005A1BF8"/>
    <w:rsid w:val="005B7E55"/>
    <w:rsid w:val="0067310D"/>
    <w:rsid w:val="00682F19"/>
    <w:rsid w:val="006F0E72"/>
    <w:rsid w:val="007114BF"/>
    <w:rsid w:val="00816826"/>
    <w:rsid w:val="00853254"/>
    <w:rsid w:val="00865D48"/>
    <w:rsid w:val="0087170C"/>
    <w:rsid w:val="00880C01"/>
    <w:rsid w:val="009222D2"/>
    <w:rsid w:val="009265F9"/>
    <w:rsid w:val="00996319"/>
    <w:rsid w:val="009C0FA5"/>
    <w:rsid w:val="00A45632"/>
    <w:rsid w:val="00AB1F6D"/>
    <w:rsid w:val="00B56C6B"/>
    <w:rsid w:val="00B6009C"/>
    <w:rsid w:val="00B75712"/>
    <w:rsid w:val="00BC4EFA"/>
    <w:rsid w:val="00C44B0C"/>
    <w:rsid w:val="00C62C19"/>
    <w:rsid w:val="00C746E9"/>
    <w:rsid w:val="00CA7C51"/>
    <w:rsid w:val="00CB195D"/>
    <w:rsid w:val="00CB29EA"/>
    <w:rsid w:val="00CC51AB"/>
    <w:rsid w:val="00CF7B7C"/>
    <w:rsid w:val="00DC6099"/>
    <w:rsid w:val="00E37651"/>
    <w:rsid w:val="00E72928"/>
    <w:rsid w:val="00EF39D6"/>
    <w:rsid w:val="00F126A3"/>
    <w:rsid w:val="00F53DE8"/>
    <w:rsid w:val="00F772EA"/>
    <w:rsid w:val="00FC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7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C0A"/>
  </w:style>
  <w:style w:type="paragraph" w:styleId="Piedepgina">
    <w:name w:val="footer"/>
    <w:basedOn w:val="Normal"/>
    <w:link w:val="PiedepginaCar"/>
    <w:uiPriority w:val="99"/>
    <w:unhideWhenUsed/>
    <w:rsid w:val="00107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C0A"/>
  </w:style>
  <w:style w:type="table" w:styleId="Tablaconcuadrcula">
    <w:name w:val="Table Grid"/>
    <w:basedOn w:val="Tablanormal"/>
    <w:uiPriority w:val="59"/>
    <w:rsid w:val="0010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5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D747-F3EA-4B85-ACFD-330535BB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Felix</cp:lastModifiedBy>
  <cp:revision>2</cp:revision>
  <cp:lastPrinted>2017-01-26T15:02:00Z</cp:lastPrinted>
  <dcterms:created xsi:type="dcterms:W3CDTF">2017-03-02T20:36:00Z</dcterms:created>
  <dcterms:modified xsi:type="dcterms:W3CDTF">2017-03-02T20:36:00Z</dcterms:modified>
</cp:coreProperties>
</file>